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88" w:rsidRPr="003F2437" w:rsidRDefault="00E54788" w:rsidP="00E54788">
      <w:pPr>
        <w:pStyle w:val="a3"/>
        <w:ind w:left="360"/>
        <w:jc w:val="center"/>
        <w:rPr>
          <w:b/>
          <w:sz w:val="22"/>
          <w:szCs w:val="22"/>
        </w:rPr>
      </w:pPr>
      <w:r w:rsidRPr="003F2437">
        <w:rPr>
          <w:b/>
          <w:sz w:val="22"/>
          <w:szCs w:val="22"/>
        </w:rPr>
        <w:t>ПОЛОЖЕНИЕ</w:t>
      </w:r>
    </w:p>
    <w:p w:rsidR="00E54788" w:rsidRPr="003F2437" w:rsidRDefault="00E54788" w:rsidP="00E54788">
      <w:pPr>
        <w:pStyle w:val="a3"/>
        <w:ind w:left="360"/>
        <w:jc w:val="center"/>
        <w:rPr>
          <w:b/>
          <w:bCs/>
          <w:sz w:val="22"/>
          <w:szCs w:val="22"/>
        </w:rPr>
      </w:pPr>
      <w:r w:rsidRPr="003F2437">
        <w:rPr>
          <w:b/>
          <w:bCs/>
          <w:sz w:val="22"/>
          <w:szCs w:val="22"/>
        </w:rPr>
        <w:t xml:space="preserve">о проведении </w:t>
      </w:r>
      <w:r>
        <w:rPr>
          <w:b/>
          <w:bCs/>
          <w:sz w:val="22"/>
          <w:szCs w:val="22"/>
          <w:lang w:val="en-US"/>
        </w:rPr>
        <w:t>XI</w:t>
      </w:r>
      <w:r w:rsidRPr="00E531F7">
        <w:rPr>
          <w:b/>
          <w:bCs/>
          <w:sz w:val="22"/>
          <w:szCs w:val="22"/>
        </w:rPr>
        <w:t xml:space="preserve"> </w:t>
      </w:r>
      <w:r w:rsidRPr="003F2437">
        <w:rPr>
          <w:b/>
          <w:bCs/>
          <w:sz w:val="22"/>
          <w:szCs w:val="22"/>
        </w:rPr>
        <w:t xml:space="preserve">областного </w:t>
      </w:r>
      <w:r>
        <w:rPr>
          <w:b/>
          <w:bCs/>
          <w:sz w:val="22"/>
          <w:szCs w:val="22"/>
        </w:rPr>
        <w:t xml:space="preserve">праздника </w:t>
      </w:r>
      <w:r w:rsidRPr="003F2437">
        <w:rPr>
          <w:b/>
          <w:bCs/>
          <w:sz w:val="22"/>
          <w:szCs w:val="22"/>
        </w:rPr>
        <w:t>национальных культур</w:t>
      </w:r>
    </w:p>
    <w:p w:rsidR="00E54788" w:rsidRPr="003F2437" w:rsidRDefault="00E54788" w:rsidP="00E54788">
      <w:pPr>
        <w:pStyle w:val="a3"/>
        <w:ind w:left="360"/>
        <w:jc w:val="center"/>
        <w:rPr>
          <w:sz w:val="22"/>
          <w:szCs w:val="22"/>
        </w:rPr>
      </w:pPr>
      <w:r w:rsidRPr="003F2437">
        <w:rPr>
          <w:b/>
          <w:bCs/>
          <w:sz w:val="22"/>
          <w:szCs w:val="22"/>
        </w:rPr>
        <w:t xml:space="preserve"> «Многоликая Россия».</w:t>
      </w:r>
    </w:p>
    <w:p w:rsidR="00E54788" w:rsidRPr="005C5F5D" w:rsidRDefault="00E54788" w:rsidP="00E54788">
      <w:pPr>
        <w:pStyle w:val="a3"/>
        <w:ind w:firstLine="513"/>
      </w:pPr>
      <w:r>
        <w:t>О</w:t>
      </w:r>
      <w:r w:rsidRPr="005C5F5D">
        <w:t xml:space="preserve">бластной праздник национальных культур «Многоликая Россия» состоится  </w:t>
      </w:r>
      <w:r>
        <w:t>25</w:t>
      </w:r>
      <w:r w:rsidRPr="005C5F5D">
        <w:t xml:space="preserve"> сентября 201</w:t>
      </w:r>
      <w:r>
        <w:t>6</w:t>
      </w:r>
      <w:r w:rsidRPr="005C5F5D">
        <w:t xml:space="preserve"> г. </w:t>
      </w:r>
      <w:r>
        <w:t>в здании</w:t>
      </w:r>
      <w:r w:rsidRPr="005C5F5D">
        <w:t xml:space="preserve"> ГБУК </w:t>
      </w:r>
      <w:r>
        <w:t xml:space="preserve">РО </w:t>
      </w:r>
      <w:r w:rsidRPr="005C5F5D">
        <w:t>«Рязанский областной научно-методичес</w:t>
      </w:r>
      <w:r>
        <w:t>кий центр народного творчества»</w:t>
      </w:r>
      <w:r w:rsidRPr="005C5F5D">
        <w:t>.</w:t>
      </w:r>
    </w:p>
    <w:p w:rsidR="00E54788" w:rsidRPr="005C5F5D" w:rsidRDefault="00E54788" w:rsidP="00E54788">
      <w:pPr>
        <w:pStyle w:val="a3"/>
        <w:ind w:firstLine="513"/>
      </w:pPr>
      <w:r w:rsidRPr="005C5F5D">
        <w:t xml:space="preserve">Праздник организует и проводит </w:t>
      </w:r>
      <w:r>
        <w:t>Министерство культуры и туризма Рязанской области, РОНМЦ НТ</w:t>
      </w:r>
      <w:r w:rsidRPr="005C5F5D">
        <w:t>, при участии Управлений и отделов культуры муниципальных образований.</w:t>
      </w:r>
    </w:p>
    <w:p w:rsidR="00E54788" w:rsidRPr="004961F8" w:rsidRDefault="00E54788" w:rsidP="00E54788">
      <w:pPr>
        <w:pStyle w:val="a3"/>
        <w:ind w:firstLine="513"/>
        <w:rPr>
          <w:b/>
          <w:bCs/>
        </w:rPr>
      </w:pPr>
      <w:r w:rsidRPr="004961F8">
        <w:rPr>
          <w:b/>
          <w:bCs/>
        </w:rPr>
        <w:t>Цели и задачи:</w:t>
      </w:r>
    </w:p>
    <w:p w:rsidR="00E54788" w:rsidRPr="005C5F5D" w:rsidRDefault="00E54788" w:rsidP="00E54788">
      <w:pPr>
        <w:numPr>
          <w:ilvl w:val="0"/>
          <w:numId w:val="1"/>
        </w:numPr>
        <w:ind w:left="0" w:firstLine="513"/>
        <w:jc w:val="both"/>
      </w:pPr>
      <w:r w:rsidRPr="005C5F5D">
        <w:t>формирование у населения чувства гордости за нашу  многонациональную Россию;</w:t>
      </w:r>
    </w:p>
    <w:p w:rsidR="00E54788" w:rsidRPr="005C5F5D" w:rsidRDefault="00E54788" w:rsidP="00E54788">
      <w:pPr>
        <w:numPr>
          <w:ilvl w:val="0"/>
          <w:numId w:val="1"/>
        </w:numPr>
        <w:ind w:left="0" w:firstLine="513"/>
        <w:jc w:val="both"/>
      </w:pPr>
      <w:r w:rsidRPr="005C5F5D">
        <w:t>создание атмосферы доброжелательности, взаимного уважения  среди представителей различных национальностей;</w:t>
      </w:r>
    </w:p>
    <w:p w:rsidR="00E54788" w:rsidRPr="005C5F5D" w:rsidRDefault="00E54788" w:rsidP="00E54788">
      <w:pPr>
        <w:numPr>
          <w:ilvl w:val="0"/>
          <w:numId w:val="1"/>
        </w:numPr>
        <w:ind w:left="0" w:firstLine="513"/>
        <w:jc w:val="both"/>
      </w:pPr>
      <w:r w:rsidRPr="005C5F5D">
        <w:t>содействие духовному, культурному, интеллектуальному развитию населения, знакомство с различными национальными культурами;</w:t>
      </w:r>
    </w:p>
    <w:p w:rsidR="00E54788" w:rsidRPr="005C5F5D" w:rsidRDefault="00E54788" w:rsidP="00E54788">
      <w:pPr>
        <w:numPr>
          <w:ilvl w:val="0"/>
          <w:numId w:val="1"/>
        </w:numPr>
        <w:ind w:left="0" w:firstLine="513"/>
        <w:jc w:val="both"/>
      </w:pPr>
      <w:r w:rsidRPr="005C5F5D">
        <w:t>создание среды творческого и профессионального общения  исполнителе</w:t>
      </w:r>
      <w:r>
        <w:t>й и руководителей   коллективов.</w:t>
      </w:r>
    </w:p>
    <w:p w:rsidR="00E54788" w:rsidRPr="004961F8" w:rsidRDefault="00E54788" w:rsidP="00E54788">
      <w:pPr>
        <w:pStyle w:val="a3"/>
        <w:ind w:firstLine="513"/>
        <w:rPr>
          <w:b/>
          <w:bCs/>
        </w:rPr>
      </w:pPr>
      <w:r w:rsidRPr="004961F8">
        <w:rPr>
          <w:b/>
          <w:bCs/>
        </w:rPr>
        <w:t>Условия и порядок проведения:</w:t>
      </w:r>
    </w:p>
    <w:p w:rsidR="00E54788" w:rsidRDefault="00E54788" w:rsidP="00E54788">
      <w:pPr>
        <w:ind w:firstLine="513"/>
        <w:jc w:val="both"/>
      </w:pPr>
      <w:r w:rsidRPr="005C5F5D">
        <w:t>В областном празднике принимают</w:t>
      </w:r>
      <w:r>
        <w:t xml:space="preserve"> участие творческие коллективы,</w:t>
      </w:r>
      <w:r w:rsidRPr="005C5F5D">
        <w:t xml:space="preserve"> отдельные исполнители</w:t>
      </w:r>
      <w:r>
        <w:t>, мастера муниципальных районов (городов)</w:t>
      </w:r>
      <w:r w:rsidRPr="005C5F5D">
        <w:t xml:space="preserve">, согласно утвержденному списку организаторов праздника. </w:t>
      </w:r>
    </w:p>
    <w:p w:rsidR="00E54788" w:rsidRPr="005C5F5D" w:rsidRDefault="00E54788" w:rsidP="00E54788">
      <w:pPr>
        <w:ind w:firstLine="513"/>
        <w:jc w:val="both"/>
      </w:pPr>
      <w:r w:rsidRPr="005C5F5D">
        <w:t>Областной праздник будет проходить на одной сценической площадке:</w:t>
      </w:r>
      <w:r>
        <w:t xml:space="preserve">  </w:t>
      </w:r>
      <w:r w:rsidRPr="002B0D51">
        <w:rPr>
          <w:b/>
        </w:rPr>
        <w:t>«Рукотворное чудо»</w:t>
      </w:r>
      <w:r>
        <w:t xml:space="preserve"> - выставка национальной кухни - в зале, гала-концерт муниципальных районов (городов) </w:t>
      </w:r>
      <w:r w:rsidRPr="00FA3B6A">
        <w:rPr>
          <w:b/>
        </w:rPr>
        <w:t>«Рязанское раздолье»</w:t>
      </w:r>
      <w:r>
        <w:t xml:space="preserve"> - на сцене РОНМЦ НТ. Творческие коллективы от муниципального района (города) представляют </w:t>
      </w:r>
      <w:r w:rsidRPr="005C5F5D">
        <w:t xml:space="preserve">фрагмент </w:t>
      </w:r>
      <w:r>
        <w:t xml:space="preserve">праздника, концерта, творческого вечера и т.п., в котором раскрывается работа </w:t>
      </w:r>
      <w:proofErr w:type="spellStart"/>
      <w:r>
        <w:t>культурно-досуговых</w:t>
      </w:r>
      <w:proofErr w:type="spellEnd"/>
      <w:r>
        <w:t xml:space="preserve"> учреждений, общественных объединений, любительских коллективов по оптимизации межнациональных отношений, творческом взаимодействии представителей различных культур. </w:t>
      </w:r>
      <w:proofErr w:type="gramStart"/>
      <w:r>
        <w:t xml:space="preserve">В программу выступления можно включить - </w:t>
      </w:r>
      <w:r w:rsidRPr="005C5F5D">
        <w:t>национальны</w:t>
      </w:r>
      <w:r>
        <w:t>е</w:t>
      </w:r>
      <w:r w:rsidRPr="005C5F5D">
        <w:t xml:space="preserve"> (русск</w:t>
      </w:r>
      <w:r>
        <w:t>ие</w:t>
      </w:r>
      <w:r w:rsidRPr="005C5F5D">
        <w:t>, казачьи, татарски</w:t>
      </w:r>
      <w:r>
        <w:t>е</w:t>
      </w:r>
      <w:r w:rsidRPr="005C5F5D">
        <w:t>, мордовски</w:t>
      </w:r>
      <w:r>
        <w:t>е</w:t>
      </w:r>
      <w:r w:rsidRPr="005C5F5D">
        <w:t>, таджикски</w:t>
      </w:r>
      <w:r>
        <w:t>е</w:t>
      </w:r>
      <w:r w:rsidRPr="005C5F5D">
        <w:t>, цыгански</w:t>
      </w:r>
      <w:r>
        <w:t>е</w:t>
      </w:r>
      <w:r w:rsidRPr="005C5F5D">
        <w:t>, украински</w:t>
      </w:r>
      <w:r>
        <w:t>е</w:t>
      </w:r>
      <w:r w:rsidRPr="005C5F5D">
        <w:t xml:space="preserve"> и т.д.) обряд</w:t>
      </w:r>
      <w:r>
        <w:t>ы</w:t>
      </w:r>
      <w:r w:rsidRPr="005C5F5D">
        <w:t>, песни, танцы, игр</w:t>
      </w:r>
      <w:r>
        <w:t>ы, театрализованный показ национальных костюмов, кулинарных и декоративно-прикладных изделий.</w:t>
      </w:r>
      <w:proofErr w:type="gramEnd"/>
      <w:r>
        <w:t xml:space="preserve"> </w:t>
      </w:r>
      <w:r w:rsidRPr="005C5F5D">
        <w:t xml:space="preserve">Время выступления: для </w:t>
      </w:r>
      <w:r>
        <w:t>муниципального района (города)</w:t>
      </w:r>
      <w:r w:rsidRPr="005C5F5D">
        <w:t xml:space="preserve"> – </w:t>
      </w:r>
      <w:r w:rsidRPr="004961F8">
        <w:rPr>
          <w:b/>
        </w:rPr>
        <w:t xml:space="preserve">не более 15 минут. </w:t>
      </w:r>
      <w:r>
        <w:t>В рамках выставки национальной кухни состоится конкурс на самое оригинальное блюдо.</w:t>
      </w:r>
    </w:p>
    <w:p w:rsidR="00E54788" w:rsidRPr="005C5F5D" w:rsidRDefault="00E54788" w:rsidP="00E54788">
      <w:pPr>
        <w:pStyle w:val="a3"/>
        <w:ind w:firstLine="513"/>
      </w:pPr>
      <w:r w:rsidRPr="005C5F5D">
        <w:t xml:space="preserve">Всем участникам необходимо направить анкету-заявку </w:t>
      </w:r>
      <w:r w:rsidRPr="005C5F5D">
        <w:rPr>
          <w:b/>
        </w:rPr>
        <w:t>строго по образцу</w:t>
      </w:r>
      <w:r w:rsidRPr="005C5F5D">
        <w:t xml:space="preserve"> </w:t>
      </w:r>
      <w:r>
        <w:t xml:space="preserve">от муниципального района (города), а также </w:t>
      </w:r>
      <w:r w:rsidRPr="005C5F5D">
        <w:t>согласовать программу выступления</w:t>
      </w:r>
      <w:r>
        <w:t xml:space="preserve">, количество участников, реквизит для показа кулинарных изделий и конкурсного блюда </w:t>
      </w:r>
      <w:r w:rsidRPr="005C5F5D">
        <w:t xml:space="preserve">с организаторами праздника </w:t>
      </w:r>
      <w:r>
        <w:t>на тематических консультациях.</w:t>
      </w:r>
    </w:p>
    <w:p w:rsidR="00E54788" w:rsidRPr="005C5F5D" w:rsidRDefault="00E54788" w:rsidP="00E54788">
      <w:pPr>
        <w:ind w:firstLine="513"/>
        <w:jc w:val="both"/>
      </w:pPr>
      <w:r w:rsidRPr="005C5F5D">
        <w:t xml:space="preserve">Анкеты-заявки на участие в празднике направляют районные и городские управления (отделы) культуры до </w:t>
      </w:r>
      <w:r>
        <w:t>13</w:t>
      </w:r>
      <w:r w:rsidRPr="005C5F5D">
        <w:t xml:space="preserve"> сентября 201</w:t>
      </w:r>
      <w:r>
        <w:t>6</w:t>
      </w:r>
      <w:r w:rsidRPr="005C5F5D">
        <w:t xml:space="preserve"> г.: по электронной почте: </w:t>
      </w:r>
      <w:r w:rsidRPr="005C5F5D">
        <w:rPr>
          <w:color w:val="424242"/>
          <w:spacing w:val="-12"/>
          <w:lang w:val="it-IT"/>
        </w:rPr>
        <w:t>E</w:t>
      </w:r>
      <w:r w:rsidRPr="005C5F5D">
        <w:rPr>
          <w:color w:val="424242"/>
          <w:spacing w:val="-12"/>
        </w:rPr>
        <w:t>-</w:t>
      </w:r>
      <w:r w:rsidRPr="005C5F5D">
        <w:rPr>
          <w:color w:val="424242"/>
          <w:spacing w:val="-12"/>
          <w:lang w:val="it-IT"/>
        </w:rPr>
        <w:t>mail</w:t>
      </w:r>
      <w:r w:rsidRPr="005C5F5D">
        <w:rPr>
          <w:color w:val="424242"/>
          <w:spacing w:val="-12"/>
        </w:rPr>
        <w:t>:</w:t>
      </w:r>
      <w:r w:rsidRPr="005C5F5D">
        <w:t xml:space="preserve"> </w:t>
      </w:r>
      <w:hyperlink r:id="rId5" w:history="1">
        <w:r w:rsidRPr="005C5F5D">
          <w:rPr>
            <w:rStyle w:val="a5"/>
            <w:lang w:val="en-US"/>
          </w:rPr>
          <w:t>cnt</w:t>
        </w:r>
        <w:r w:rsidRPr="005C5F5D">
          <w:rPr>
            <w:rStyle w:val="a5"/>
          </w:rPr>
          <w:t>_</w:t>
        </w:r>
        <w:r w:rsidRPr="005C5F5D">
          <w:rPr>
            <w:rStyle w:val="a5"/>
            <w:lang w:val="en-US"/>
          </w:rPr>
          <w:t>lid</w:t>
        </w:r>
        <w:r w:rsidRPr="005C5F5D">
          <w:rPr>
            <w:rStyle w:val="a5"/>
          </w:rPr>
          <w:t>@</w:t>
        </w:r>
        <w:r w:rsidRPr="005C5F5D">
          <w:rPr>
            <w:rStyle w:val="a5"/>
            <w:lang w:val="en-US"/>
          </w:rPr>
          <w:t>mail</w:t>
        </w:r>
        <w:r w:rsidRPr="005C5F5D">
          <w:rPr>
            <w:rStyle w:val="a5"/>
          </w:rPr>
          <w:t>.</w:t>
        </w:r>
        <w:r w:rsidRPr="005C5F5D">
          <w:rPr>
            <w:rStyle w:val="a5"/>
            <w:lang w:val="en-US"/>
          </w:rPr>
          <w:t>ru</w:t>
        </w:r>
      </w:hyperlink>
      <w:r>
        <w:t xml:space="preserve"> (Дубровиной Л.И.), , </w:t>
      </w:r>
      <w:r w:rsidRPr="005C5F5D">
        <w:t xml:space="preserve">телефон/факс: (4912) </w:t>
      </w:r>
      <w:r>
        <w:t xml:space="preserve">25-47-03, </w:t>
      </w:r>
      <w:r w:rsidRPr="005C5F5D">
        <w:t xml:space="preserve">25-64-76, или по адресу: 390000, г. Рязань, ул. Урицкого, 72, ОНМЦ НТ, Дубровиной Л.И. </w:t>
      </w:r>
    </w:p>
    <w:p w:rsidR="00E54788" w:rsidRPr="004961F8" w:rsidRDefault="00E54788" w:rsidP="00E54788">
      <w:pPr>
        <w:pStyle w:val="a3"/>
        <w:ind w:firstLine="513"/>
        <w:rPr>
          <w:b/>
        </w:rPr>
      </w:pPr>
      <w:r w:rsidRPr="004961F8">
        <w:rPr>
          <w:b/>
        </w:rPr>
        <w:t>Награждение</w:t>
      </w:r>
      <w:r>
        <w:rPr>
          <w:b/>
        </w:rPr>
        <w:t>:</w:t>
      </w:r>
    </w:p>
    <w:p w:rsidR="00E54788" w:rsidRPr="005C5F5D" w:rsidRDefault="00E54788" w:rsidP="00E54788">
      <w:pPr>
        <w:pStyle w:val="a3"/>
        <w:ind w:firstLine="513"/>
      </w:pPr>
      <w:r w:rsidRPr="005C5F5D">
        <w:t xml:space="preserve">Творческие коллективы и отдельные исполнители областного праздника награждаются </w:t>
      </w:r>
      <w:r>
        <w:t>дипломами</w:t>
      </w:r>
      <w:r w:rsidRPr="005C5F5D">
        <w:t xml:space="preserve"> и подарками. </w:t>
      </w:r>
    </w:p>
    <w:p w:rsidR="00E54788" w:rsidRPr="004961F8" w:rsidRDefault="00E54788" w:rsidP="00E54788">
      <w:pPr>
        <w:pStyle w:val="a3"/>
        <w:ind w:firstLine="513"/>
      </w:pPr>
      <w:r w:rsidRPr="004961F8">
        <w:rPr>
          <w:b/>
          <w:bCs/>
        </w:rPr>
        <w:t>В помощь областному празднику</w:t>
      </w:r>
      <w:r>
        <w:rPr>
          <w:b/>
          <w:bCs/>
        </w:rPr>
        <w:t>:</w:t>
      </w:r>
    </w:p>
    <w:p w:rsidR="00E54788" w:rsidRDefault="00E54788" w:rsidP="00E54788">
      <w:pPr>
        <w:pStyle w:val="a3"/>
        <w:ind w:firstLine="513"/>
      </w:pPr>
      <w:r w:rsidRPr="005C5F5D">
        <w:t xml:space="preserve">В целях подготовки и проведения  областного праздника в ОНМЦ НТ (Урицкого, 72) с  </w:t>
      </w:r>
      <w:r>
        <w:t>19</w:t>
      </w:r>
      <w:r w:rsidRPr="005C5F5D">
        <w:t xml:space="preserve"> по </w:t>
      </w:r>
      <w:r>
        <w:t>22</w:t>
      </w:r>
      <w:r w:rsidRPr="005C5F5D">
        <w:t xml:space="preserve"> сентября 201</w:t>
      </w:r>
      <w:r>
        <w:t>6</w:t>
      </w:r>
      <w:r w:rsidRPr="005C5F5D">
        <w:t xml:space="preserve"> г. (10.00 – 13.00)  будут проходить  </w:t>
      </w:r>
      <w:r w:rsidRPr="004961F8">
        <w:t>тематические консультации по программе выступления</w:t>
      </w:r>
      <w:r>
        <w:t xml:space="preserve"> для участников.</w:t>
      </w:r>
    </w:p>
    <w:p w:rsidR="00E54788" w:rsidRPr="005C5F5D" w:rsidRDefault="00E54788" w:rsidP="00E54788">
      <w:pPr>
        <w:pStyle w:val="a3"/>
        <w:ind w:firstLine="513"/>
      </w:pPr>
      <w:r w:rsidRPr="004961F8">
        <w:t>Телефон для справок:</w:t>
      </w:r>
      <w:r w:rsidRPr="005C5F5D">
        <w:t xml:space="preserve"> 25-47-03 Дубровина Лариса Ивановна.</w:t>
      </w:r>
    </w:p>
    <w:p w:rsidR="00EA2B16" w:rsidRDefault="00EA2B16"/>
    <w:sectPr w:rsidR="00EA2B16" w:rsidSect="00EA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7B6F"/>
    <w:multiLevelType w:val="hybridMultilevel"/>
    <w:tmpl w:val="62ACB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788"/>
    <w:rsid w:val="00241232"/>
    <w:rsid w:val="00E54788"/>
    <w:rsid w:val="00EA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4788"/>
    <w:pPr>
      <w:jc w:val="both"/>
    </w:pPr>
  </w:style>
  <w:style w:type="character" w:customStyle="1" w:styleId="a4">
    <w:name w:val="Основной текст Знак"/>
    <w:basedOn w:val="a0"/>
    <w:link w:val="a3"/>
    <w:rsid w:val="00E54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4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t_li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2016-09-15T07:37:00Z</dcterms:created>
  <dcterms:modified xsi:type="dcterms:W3CDTF">2016-09-15T07:38:00Z</dcterms:modified>
</cp:coreProperties>
</file>