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2" w:rsidRDefault="004D0B02" w:rsidP="009243B2">
      <w:pPr>
        <w:spacing w:after="0"/>
        <w:ind w:firstLine="284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9243B2" w:rsidRPr="008A651D" w:rsidRDefault="00F81B69" w:rsidP="009243B2">
      <w:pPr>
        <w:spacing w:after="0"/>
        <w:ind w:firstLine="284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ПОЛОЖЕНИЕ</w:t>
      </w:r>
    </w:p>
    <w:p w:rsidR="00F81B69" w:rsidRPr="008A651D" w:rsidRDefault="00F81B69" w:rsidP="002265A6">
      <w:pPr>
        <w:spacing w:after="0"/>
        <w:ind w:firstLine="284"/>
        <w:jc w:val="center"/>
        <w:rPr>
          <w:rFonts w:ascii="Garamond" w:eastAsia="Times New Roman" w:hAnsi="Garamond" w:cs="Arial"/>
          <w:sz w:val="24"/>
          <w:szCs w:val="24"/>
          <w:lang w:val="ru-RU" w:eastAsia="fr-FR"/>
        </w:rPr>
      </w:pPr>
    </w:p>
    <w:p w:rsidR="009243B2" w:rsidRPr="008A651D" w:rsidRDefault="002265A6" w:rsidP="002265A6">
      <w:pPr>
        <w:ind w:firstLine="708"/>
        <w:jc w:val="center"/>
        <w:rPr>
          <w:rFonts w:ascii="Garamond" w:hAnsi="Garamond" w:cs="Arial"/>
          <w:b/>
          <w:i/>
          <w:sz w:val="24"/>
          <w:szCs w:val="24"/>
          <w:lang w:val="ru-RU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о проведении</w:t>
      </w:r>
      <w:proofErr w:type="gramStart"/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 xml:space="preserve"> Ш</w:t>
      </w:r>
      <w:proofErr w:type="gramEnd"/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естого</w:t>
      </w:r>
      <w:r w:rsidR="009243B2"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 xml:space="preserve"> Международного Фестиваля </w:t>
      </w:r>
      <w:r w:rsidR="009243B2" w:rsidRPr="008A651D">
        <w:rPr>
          <w:rFonts w:ascii="Garamond" w:hAnsi="Garamond" w:cs="Arial"/>
          <w:b/>
          <w:i/>
          <w:sz w:val="24"/>
          <w:szCs w:val="24"/>
          <w:lang w:val="ru-RU"/>
        </w:rPr>
        <w:t>"</w:t>
      </w:r>
      <w:r w:rsidR="00EB4BC2" w:rsidRPr="008A651D">
        <w:rPr>
          <w:rFonts w:ascii="Garamond" w:hAnsi="Garamond" w:cs="Arial"/>
          <w:b/>
          <w:i/>
          <w:sz w:val="24"/>
          <w:szCs w:val="24"/>
          <w:lang w:val="ru-RU"/>
        </w:rPr>
        <w:t xml:space="preserve">Цветик - </w:t>
      </w:r>
      <w:proofErr w:type="spellStart"/>
      <w:r w:rsidR="00EB4BC2" w:rsidRPr="008A651D">
        <w:rPr>
          <w:rFonts w:ascii="Garamond" w:hAnsi="Garamond" w:cs="Arial"/>
          <w:b/>
          <w:i/>
          <w:sz w:val="24"/>
          <w:szCs w:val="24"/>
          <w:lang w:val="ru-RU"/>
        </w:rPr>
        <w:t>Семицветик</w:t>
      </w:r>
      <w:proofErr w:type="spellEnd"/>
      <w:r w:rsidR="009243B2" w:rsidRPr="008A651D">
        <w:rPr>
          <w:rFonts w:ascii="Garamond" w:hAnsi="Garamond" w:cs="Arial"/>
          <w:b/>
          <w:i/>
          <w:sz w:val="24"/>
          <w:szCs w:val="24"/>
          <w:lang w:val="ru-RU"/>
        </w:rPr>
        <w:t>"</w:t>
      </w:r>
      <w:r w:rsidR="00DC637C" w:rsidRPr="008A651D">
        <w:rPr>
          <w:rFonts w:ascii="Garamond" w:hAnsi="Garamond" w:cs="Arial"/>
          <w:b/>
          <w:i/>
          <w:sz w:val="24"/>
          <w:szCs w:val="24"/>
          <w:lang w:val="ru-RU"/>
        </w:rPr>
        <w:tab/>
      </w:r>
      <w:r w:rsidR="00DC637C" w:rsidRPr="008A651D">
        <w:rPr>
          <w:rFonts w:ascii="Garamond" w:hAnsi="Garamond" w:cs="Arial"/>
          <w:b/>
          <w:i/>
          <w:sz w:val="24"/>
          <w:szCs w:val="24"/>
          <w:lang w:val="ru-RU"/>
        </w:rPr>
        <w:tab/>
      </w:r>
      <w:r w:rsidR="009243B2"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в г. Париже и регионе Иль де Франс (Франция)</w:t>
      </w:r>
      <w:r w:rsidRPr="008A651D">
        <w:rPr>
          <w:rFonts w:ascii="Garamond" w:hAnsi="Garamond" w:cs="Arial"/>
          <w:b/>
          <w:i/>
          <w:sz w:val="24"/>
          <w:szCs w:val="24"/>
          <w:lang w:val="ru-RU"/>
        </w:rPr>
        <w:t xml:space="preserve"> </w:t>
      </w:r>
      <w:r w:rsidR="00DC637C" w:rsidRPr="008A651D">
        <w:rPr>
          <w:rFonts w:ascii="Garamond" w:hAnsi="Garamond" w:cs="Arial"/>
          <w:b/>
          <w:sz w:val="24"/>
          <w:szCs w:val="24"/>
          <w:lang w:val="ru-RU"/>
        </w:rPr>
        <w:t xml:space="preserve">с </w:t>
      </w:r>
      <w:r w:rsidRPr="008A651D">
        <w:rPr>
          <w:rFonts w:ascii="Garamond" w:hAnsi="Garamond" w:cs="Arial"/>
          <w:b/>
          <w:sz w:val="24"/>
          <w:szCs w:val="24"/>
          <w:lang w:val="ru-RU"/>
        </w:rPr>
        <w:t>29</w:t>
      </w:r>
      <w:r w:rsidR="00F81B69" w:rsidRPr="008A651D">
        <w:rPr>
          <w:rFonts w:ascii="Garamond" w:hAnsi="Garamond" w:cs="Arial"/>
          <w:b/>
          <w:sz w:val="24"/>
          <w:szCs w:val="24"/>
          <w:lang w:val="ru-RU"/>
        </w:rPr>
        <w:t xml:space="preserve"> </w:t>
      </w:r>
      <w:r w:rsidR="00EB4BC2" w:rsidRPr="008A651D">
        <w:rPr>
          <w:rFonts w:ascii="Garamond" w:hAnsi="Garamond" w:cs="Arial"/>
          <w:b/>
          <w:sz w:val="24"/>
          <w:szCs w:val="24"/>
          <w:lang w:val="ru-RU"/>
        </w:rPr>
        <w:t>июня</w:t>
      </w:r>
      <w:r w:rsidRPr="008A651D">
        <w:rPr>
          <w:rFonts w:ascii="Garamond" w:hAnsi="Garamond" w:cs="Arial"/>
          <w:b/>
          <w:sz w:val="24"/>
          <w:szCs w:val="24"/>
          <w:lang w:val="ru-RU"/>
        </w:rPr>
        <w:t xml:space="preserve"> по 2 июля 2011 </w:t>
      </w:r>
      <w:r w:rsidR="009243B2"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года</w:t>
      </w:r>
    </w:p>
    <w:p w:rsidR="009243B2" w:rsidRPr="008A651D" w:rsidRDefault="009243B2" w:rsidP="009243B2">
      <w:pPr>
        <w:ind w:left="-142"/>
        <w:jc w:val="center"/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 xml:space="preserve">при поддержке "Русской общины Франции", </w:t>
      </w:r>
      <w:r w:rsidR="00C717FC">
        <w:rPr>
          <w:rFonts w:ascii="Garamond" w:hAnsi="Garamond" w:cs="Arial"/>
          <w:sz w:val="24"/>
          <w:szCs w:val="24"/>
          <w:lang w:val="ru-RU"/>
        </w:rPr>
        <w:t xml:space="preserve"> </w:t>
      </w:r>
      <w:r w:rsidRPr="008A651D">
        <w:rPr>
          <w:rFonts w:ascii="Garamond" w:hAnsi="Garamond" w:cs="Arial"/>
          <w:sz w:val="24"/>
          <w:szCs w:val="24"/>
          <w:lang w:val="ru-RU"/>
        </w:rPr>
        <w:t>под патронажем президента Международного Совета российских соотечественников графа П.П. Шереметева.</w:t>
      </w: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Цели фестиваля</w:t>
      </w:r>
    </w:p>
    <w:p w:rsidR="009243B2" w:rsidRPr="008A651D" w:rsidRDefault="009243B2" w:rsidP="008A651D">
      <w:pPr>
        <w:spacing w:after="0"/>
        <w:jc w:val="both"/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>Знакомств</w:t>
      </w:r>
      <w:r w:rsidR="002265A6" w:rsidRPr="008A651D">
        <w:rPr>
          <w:rFonts w:ascii="Garamond" w:hAnsi="Garamond" w:cs="Arial"/>
          <w:sz w:val="24"/>
          <w:szCs w:val="24"/>
          <w:lang w:val="ru-RU"/>
        </w:rPr>
        <w:t>о жителей Франции с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творчеством коллективов из России и Европы;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 укрепление статуса русского языка в Европе; 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обмен опытом творческих коллективов, развитие международных связей в области </w:t>
      </w:r>
      <w:r w:rsidR="002265A6" w:rsidRPr="008A651D">
        <w:rPr>
          <w:rFonts w:ascii="Garamond" w:hAnsi="Garamond" w:cs="Arial"/>
          <w:sz w:val="24"/>
          <w:szCs w:val="24"/>
          <w:lang w:val="ru-RU"/>
        </w:rPr>
        <w:t xml:space="preserve">детского и юношеского </w:t>
      </w:r>
      <w:r w:rsidRPr="008A651D">
        <w:rPr>
          <w:rFonts w:ascii="Garamond" w:hAnsi="Garamond" w:cs="Arial"/>
          <w:sz w:val="24"/>
          <w:szCs w:val="24"/>
          <w:lang w:val="ru-RU"/>
        </w:rPr>
        <w:t>художественного творчества.</w:t>
      </w: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sz w:val="24"/>
          <w:szCs w:val="24"/>
          <w:lang w:val="ru-RU" w:eastAsia="fr-FR"/>
        </w:rPr>
      </w:pPr>
    </w:p>
    <w:p w:rsidR="009243B2" w:rsidRPr="008A651D" w:rsidRDefault="009243B2" w:rsidP="009243B2">
      <w:pPr>
        <w:spacing w:after="0"/>
        <w:ind w:firstLine="284"/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Учредитель и организатор:</w:t>
      </w:r>
      <w:r w:rsidRPr="008A651D">
        <w:rPr>
          <w:rFonts w:ascii="Garamond" w:eastAsia="Times New Roman" w:hAnsi="Garamond" w:cs="Arial"/>
          <w:sz w:val="24"/>
          <w:szCs w:val="24"/>
          <w:lang w:eastAsia="fr-FR"/>
        </w:rPr>
        <w:t> </w:t>
      </w:r>
      <w:r w:rsidRPr="008A651D">
        <w:rPr>
          <w:rFonts w:ascii="Garamond" w:hAnsi="Garamond" w:cs="Arial"/>
          <w:sz w:val="24"/>
          <w:szCs w:val="24"/>
          <w:lang w:val="ru-RU"/>
        </w:rPr>
        <w:t>ассоциация "Диалог культур и традиций"  и Детский Центр «</w:t>
      </w:r>
      <w:r w:rsidRPr="008A651D">
        <w:rPr>
          <w:rFonts w:ascii="Garamond" w:hAnsi="Garamond" w:cs="Arial"/>
          <w:sz w:val="24"/>
          <w:szCs w:val="24"/>
        </w:rPr>
        <w:t> </w:t>
      </w:r>
      <w:proofErr w:type="spellStart"/>
      <w:r w:rsidRPr="008A651D">
        <w:rPr>
          <w:rFonts w:ascii="Garamond" w:hAnsi="Garamond" w:cs="Arial"/>
          <w:sz w:val="24"/>
          <w:szCs w:val="24"/>
          <w:lang w:val="ru-RU"/>
        </w:rPr>
        <w:t>Апрелик</w:t>
      </w:r>
      <w:proofErr w:type="spellEnd"/>
      <w:r w:rsidRPr="008A651D">
        <w:rPr>
          <w:rFonts w:ascii="Garamond" w:hAnsi="Garamond" w:cs="Arial"/>
          <w:sz w:val="24"/>
          <w:szCs w:val="24"/>
        </w:rPr>
        <w:t> </w:t>
      </w:r>
      <w:r w:rsidRPr="008A651D">
        <w:rPr>
          <w:rFonts w:ascii="Garamond" w:hAnsi="Garamond" w:cs="Arial"/>
          <w:sz w:val="24"/>
          <w:szCs w:val="24"/>
          <w:lang w:val="ru-RU"/>
        </w:rPr>
        <w:t>».</w:t>
      </w: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sz w:val="24"/>
          <w:szCs w:val="24"/>
          <w:lang w:val="ru-RU" w:eastAsia="fr-FR"/>
        </w:rPr>
      </w:pPr>
    </w:p>
    <w:p w:rsidR="009243B2" w:rsidRPr="008A651D" w:rsidRDefault="009243B2" w:rsidP="004D0B02">
      <w:pPr>
        <w:pStyle w:val="Default"/>
        <w:ind w:firstLine="284"/>
        <w:rPr>
          <w:rFonts w:ascii="Garamond" w:hAnsi="Garamond" w:cs="Garamond"/>
          <w:lang w:val="ru-RU"/>
        </w:rPr>
      </w:pPr>
      <w:r w:rsidRPr="008A651D">
        <w:rPr>
          <w:rFonts w:ascii="Garamond" w:eastAsia="Times New Roman" w:hAnsi="Garamond" w:cs="Arial"/>
          <w:color w:val="auto"/>
          <w:lang w:eastAsia="fr-FR"/>
        </w:rPr>
        <w:t> </w:t>
      </w:r>
      <w:r w:rsidRPr="008A651D">
        <w:rPr>
          <w:rFonts w:ascii="Garamond" w:eastAsia="Times New Roman" w:hAnsi="Garamond" w:cs="Arial"/>
          <w:b/>
          <w:color w:val="auto"/>
          <w:lang w:val="ru-RU" w:eastAsia="fr-FR"/>
        </w:rPr>
        <w:t>Участники Фестиваля:</w:t>
      </w:r>
      <w:r w:rsidR="002265A6" w:rsidRPr="008A651D">
        <w:rPr>
          <w:rFonts w:ascii="Garamond" w:hAnsi="Garamond"/>
          <w:lang w:val="ru-RU"/>
        </w:rPr>
        <w:t xml:space="preserve"> </w:t>
      </w:r>
      <w:r w:rsidR="002265A6" w:rsidRPr="008A651D">
        <w:rPr>
          <w:rFonts w:ascii="Garamond" w:hAnsi="Garamond" w:cs="Garamond"/>
          <w:lang w:val="ru-RU"/>
        </w:rPr>
        <w:t>художественные коллективы России и Европы без жанровых ограничений (возраст участников от 10 до 20 лет), школьные и студенческие команды КВН.</w:t>
      </w:r>
    </w:p>
    <w:p w:rsidR="009243B2" w:rsidRPr="008A651D" w:rsidRDefault="009243B2" w:rsidP="009243B2">
      <w:pPr>
        <w:spacing w:after="0"/>
        <w:ind w:firstLine="284"/>
        <w:rPr>
          <w:rFonts w:ascii="Garamond" w:hAnsi="Garamond" w:cs="Arial"/>
          <w:b/>
          <w:sz w:val="24"/>
          <w:szCs w:val="24"/>
          <w:lang w:val="ru-RU"/>
        </w:rPr>
      </w:pPr>
    </w:p>
    <w:p w:rsidR="004D0B02" w:rsidRDefault="00EB4BC2" w:rsidP="004D0B02">
      <w:pPr>
        <w:spacing w:after="0"/>
        <w:ind w:firstLine="284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Программа фестиваля</w:t>
      </w:r>
    </w:p>
    <w:p w:rsidR="00AB5AAC" w:rsidRPr="004D0B02" w:rsidRDefault="008B481C" w:rsidP="004D0B02">
      <w:pPr>
        <w:pStyle w:val="Paragraphedeliste"/>
        <w:numPr>
          <w:ilvl w:val="0"/>
          <w:numId w:val="1"/>
        </w:numPr>
        <w:spacing w:after="0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4D0B02">
        <w:rPr>
          <w:rFonts w:ascii="Garamond" w:hAnsi="Garamond" w:cs="Arial"/>
          <w:sz w:val="24"/>
          <w:szCs w:val="24"/>
          <w:lang w:val="ru-RU"/>
        </w:rPr>
        <w:t xml:space="preserve">Фестивальный концерт </w:t>
      </w:r>
      <w:r w:rsidR="00AB5AAC" w:rsidRPr="004D0B02">
        <w:rPr>
          <w:rFonts w:ascii="Garamond" w:hAnsi="Garamond" w:cs="Arial"/>
          <w:sz w:val="24"/>
          <w:szCs w:val="24"/>
          <w:lang w:val="ru-RU"/>
        </w:rPr>
        <w:t>(</w:t>
      </w:r>
      <w:r w:rsidRPr="004D0B02">
        <w:rPr>
          <w:rFonts w:ascii="Garamond" w:hAnsi="Garamond" w:cs="Arial"/>
          <w:sz w:val="24"/>
          <w:szCs w:val="24"/>
          <w:lang w:val="ru-RU"/>
        </w:rPr>
        <w:t>площадк</w:t>
      </w:r>
      <w:r w:rsidR="00AB5AAC" w:rsidRPr="004D0B02">
        <w:rPr>
          <w:rFonts w:ascii="Garamond" w:hAnsi="Garamond" w:cs="Arial"/>
          <w:sz w:val="24"/>
          <w:szCs w:val="24"/>
          <w:lang w:val="ru-RU"/>
        </w:rPr>
        <w:t>и в Париже и регионах Франции)</w:t>
      </w:r>
      <w:r w:rsidR="00AB5AAC" w:rsidRPr="004D0B02">
        <w:rPr>
          <w:rFonts w:ascii="Garamond" w:hAnsi="Garamond" w:cs="Arial"/>
          <w:sz w:val="24"/>
          <w:szCs w:val="24"/>
          <w:lang w:val="ru-RU"/>
        </w:rPr>
        <w:tab/>
      </w:r>
    </w:p>
    <w:p w:rsidR="00AB5AAC" w:rsidRPr="008A651D" w:rsidRDefault="008B481C" w:rsidP="00AB5AAC">
      <w:pPr>
        <w:pStyle w:val="Paragraphedeliste"/>
        <w:numPr>
          <w:ilvl w:val="0"/>
          <w:numId w:val="1"/>
        </w:numPr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 xml:space="preserve">Кубок КВН 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  <w:r w:rsidR="00AB5AAC" w:rsidRPr="008A651D">
        <w:rPr>
          <w:rFonts w:ascii="Garamond" w:hAnsi="Garamond" w:cs="Arial"/>
          <w:sz w:val="24"/>
          <w:szCs w:val="24"/>
          <w:lang w:val="ru-RU"/>
        </w:rPr>
        <w:tab/>
      </w:r>
    </w:p>
    <w:p w:rsidR="009243B2" w:rsidRPr="008A651D" w:rsidRDefault="009243B2" w:rsidP="00AB5AAC">
      <w:pPr>
        <w:pStyle w:val="Paragraphedeliste"/>
        <w:numPr>
          <w:ilvl w:val="0"/>
          <w:numId w:val="1"/>
        </w:numPr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>Гала-концерт и церемония закрытия</w:t>
      </w:r>
      <w:r w:rsidR="008B481C" w:rsidRPr="008A651D">
        <w:rPr>
          <w:rFonts w:ascii="Garamond" w:hAnsi="Garamond" w:cs="Arial"/>
          <w:sz w:val="24"/>
          <w:szCs w:val="24"/>
          <w:lang w:val="ru-RU"/>
        </w:rPr>
        <w:t>,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  <w:r w:rsidR="008B481C"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награждение участников</w:t>
      </w: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sz w:val="24"/>
          <w:szCs w:val="24"/>
          <w:lang w:val="ru-RU" w:eastAsia="fr-FR"/>
        </w:rPr>
      </w:pPr>
    </w:p>
    <w:p w:rsidR="009243B2" w:rsidRPr="008A651D" w:rsidRDefault="009243B2" w:rsidP="009243B2">
      <w:pPr>
        <w:spacing w:after="0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 xml:space="preserve">    </w:t>
      </w:r>
      <w:r w:rsidR="00F81B69"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П</w:t>
      </w: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орядок проведения фестиваля</w:t>
      </w:r>
    </w:p>
    <w:p w:rsidR="009243B2" w:rsidRPr="008A651D" w:rsidRDefault="009243B2" w:rsidP="009243B2">
      <w:pPr>
        <w:spacing w:after="0"/>
        <w:rPr>
          <w:rFonts w:ascii="Garamond" w:eastAsia="Times New Roman" w:hAnsi="Garamond" w:cs="Arial"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Заявки об участии в Фестивале (в приложении) п</w:t>
      </w:r>
      <w:r w:rsidR="00EB4BC2"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ринимаются оргкомитетом  до 15 мая 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2011 года (обращаем Ваше внимание на необходимость наличия загранпаспортов у всех участников Фестиваля до этой даты) по адресу: </w:t>
      </w:r>
      <w:hyperlink r:id="rId7" w:history="1">
        <w:r w:rsidR="00EB4BC2" w:rsidRPr="008A651D">
          <w:rPr>
            <w:rStyle w:val="Lienhypertexte"/>
            <w:rFonts w:ascii="Garamond" w:eastAsia="Times New Roman" w:hAnsi="Garamond" w:cs="Arial"/>
            <w:sz w:val="24"/>
            <w:szCs w:val="24"/>
            <w:lang w:eastAsia="fr-FR"/>
          </w:rPr>
          <w:t>april</w:t>
        </w:r>
        <w:r w:rsidR="00EB4BC2" w:rsidRPr="008A651D">
          <w:rPr>
            <w:rStyle w:val="Lienhypertexte"/>
            <w:rFonts w:ascii="Garamond" w:eastAsia="Times New Roman" w:hAnsi="Garamond" w:cs="Arial"/>
            <w:sz w:val="24"/>
            <w:szCs w:val="24"/>
            <w:lang w:val="ru-RU" w:eastAsia="fr-FR"/>
          </w:rPr>
          <w:t>13@</w:t>
        </w:r>
        <w:r w:rsidR="00EB4BC2" w:rsidRPr="008A651D">
          <w:rPr>
            <w:rStyle w:val="Lienhypertexte"/>
            <w:rFonts w:ascii="Garamond" w:eastAsia="Times New Roman" w:hAnsi="Garamond" w:cs="Arial"/>
            <w:sz w:val="24"/>
            <w:szCs w:val="24"/>
            <w:lang w:eastAsia="fr-FR"/>
          </w:rPr>
          <w:t>mail</w:t>
        </w:r>
        <w:r w:rsidR="00EB4BC2" w:rsidRPr="008A651D">
          <w:rPr>
            <w:rStyle w:val="Lienhypertexte"/>
            <w:rFonts w:ascii="Garamond" w:eastAsia="Times New Roman" w:hAnsi="Garamond" w:cs="Arial"/>
            <w:sz w:val="24"/>
            <w:szCs w:val="24"/>
            <w:lang w:val="ru-RU" w:eastAsia="fr-FR"/>
          </w:rPr>
          <w:t>.</w:t>
        </w:r>
        <w:r w:rsidR="00EB4BC2" w:rsidRPr="008A651D">
          <w:rPr>
            <w:rStyle w:val="Lienhypertexte"/>
            <w:rFonts w:ascii="Garamond" w:eastAsia="Times New Roman" w:hAnsi="Garamond" w:cs="Arial"/>
            <w:sz w:val="24"/>
            <w:szCs w:val="24"/>
            <w:lang w:eastAsia="fr-FR"/>
          </w:rPr>
          <w:t>ru</w:t>
        </w:r>
      </w:hyperlink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.</w:t>
      </w:r>
      <w:r w:rsidR="00EB4BC2"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 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Оргкомитет оставляет за собой право остановить либо продлить прием заявок. </w:t>
      </w:r>
    </w:p>
    <w:p w:rsidR="009243B2" w:rsidRPr="008A651D" w:rsidRDefault="009243B2" w:rsidP="009243B2">
      <w:pPr>
        <w:pStyle w:val="Default"/>
        <w:rPr>
          <w:rFonts w:ascii="Garamond" w:hAnsi="Garamond" w:cs="Arial"/>
          <w:color w:val="auto"/>
          <w:lang w:val="ru-RU"/>
        </w:rPr>
      </w:pPr>
    </w:p>
    <w:p w:rsidR="009243B2" w:rsidRPr="008A651D" w:rsidRDefault="009243B2" w:rsidP="009243B2">
      <w:pPr>
        <w:spacing w:after="0"/>
        <w:jc w:val="both"/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 xml:space="preserve"> Для участия коллективов из России  и </w:t>
      </w:r>
      <w:r w:rsidRPr="008A651D">
        <w:rPr>
          <w:rFonts w:ascii="Garamond" w:eastAsia="Times New Roman" w:hAnsi="Garamond" w:cs="Arial"/>
          <w:bCs/>
          <w:sz w:val="24"/>
          <w:szCs w:val="24"/>
          <w:lang w:val="ru-RU" w:eastAsia="fr-FR"/>
        </w:rPr>
        <w:t xml:space="preserve">ближнего зарубежья организуется 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автобусный тур, позволяющий централизованно посетить все фестивальные мероприятия и  обеспечить визовую под</w:t>
      </w:r>
      <w:r w:rsidR="004D0B02">
        <w:rPr>
          <w:rFonts w:ascii="Garamond" w:hAnsi="Garamond" w:cs="Arial"/>
          <w:sz w:val="24"/>
          <w:szCs w:val="24"/>
          <w:lang w:val="ru-RU"/>
        </w:rPr>
        <w:t xml:space="preserve">держку.  Этот многолетний опыт </w:t>
      </w:r>
      <w:r w:rsidRPr="008A651D">
        <w:rPr>
          <w:rFonts w:ascii="Garamond" w:hAnsi="Garamond" w:cs="Arial"/>
          <w:sz w:val="24"/>
          <w:szCs w:val="24"/>
          <w:lang w:val="ru-RU"/>
        </w:rPr>
        <w:t>позволя</w:t>
      </w:r>
      <w:r w:rsidR="004D0B02">
        <w:rPr>
          <w:rFonts w:ascii="Garamond" w:hAnsi="Garamond" w:cs="Arial"/>
          <w:sz w:val="24"/>
          <w:szCs w:val="24"/>
          <w:lang w:val="ru-RU"/>
        </w:rPr>
        <w:t>е</w:t>
      </w:r>
      <w:r w:rsidRPr="008A651D">
        <w:rPr>
          <w:rFonts w:ascii="Garamond" w:hAnsi="Garamond" w:cs="Arial"/>
          <w:sz w:val="24"/>
          <w:szCs w:val="24"/>
          <w:lang w:val="ru-RU"/>
        </w:rPr>
        <w:t>т участникам не только продемонстрировать свои достижения на площадках Франции, но и познакомиться с историей и культурой Европы. Транспортные услуги оказываются партнёром Фестиваля, с которым коллективы - участники заключают договор.</w:t>
      </w:r>
    </w:p>
    <w:p w:rsidR="00F81B69" w:rsidRPr="009F4BE7" w:rsidRDefault="00F81B69" w:rsidP="009F4BE7">
      <w:pPr>
        <w:spacing w:after="0"/>
        <w:rPr>
          <w:rFonts w:ascii="Garamond" w:hAnsi="Garamond" w:cs="Arial"/>
          <w:sz w:val="24"/>
          <w:szCs w:val="24"/>
        </w:rPr>
      </w:pPr>
    </w:p>
    <w:p w:rsidR="00F81B69" w:rsidRPr="008A651D" w:rsidRDefault="00F81B69" w:rsidP="009243B2">
      <w:pPr>
        <w:spacing w:after="0"/>
        <w:ind w:firstLine="284"/>
        <w:rPr>
          <w:rFonts w:ascii="Garamond" w:hAnsi="Garamond" w:cs="Arial"/>
          <w:sz w:val="24"/>
          <w:szCs w:val="24"/>
          <w:lang w:val="ru-RU"/>
        </w:rPr>
      </w:pP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 </w:t>
      </w: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Программа  фестивального автобусного тура:</w:t>
      </w: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bCs/>
          <w:sz w:val="24"/>
          <w:szCs w:val="24"/>
          <w:lang w:val="ru-RU" w:eastAsia="fr-FR"/>
        </w:rPr>
      </w:pPr>
    </w:p>
    <w:p w:rsidR="009243B2" w:rsidRPr="008A651D" w:rsidRDefault="004D0B02" w:rsidP="009243B2">
      <w:pPr>
        <w:spacing w:after="0"/>
        <w:ind w:left="1416" w:hanging="1416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27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июня: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 xml:space="preserve"> Встреча коллективов в Бресте. Трансферт по территории Польши. Ночлег в отеле. </w:t>
      </w:r>
    </w:p>
    <w:p w:rsidR="009243B2" w:rsidRPr="008A651D" w:rsidRDefault="004D0B02" w:rsidP="009243B2">
      <w:pPr>
        <w:spacing w:after="0"/>
        <w:ind w:left="1410" w:hanging="1410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28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>июня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: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>Дрезден, экскурсия по городу, посещение Дрезденской галереи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>. Ночлег в отеле под</w:t>
      </w:r>
      <w:r w:rsidR="00AB5AAC" w:rsidRPr="004D0B02">
        <w:rPr>
          <w:rFonts w:ascii="Garamond" w:hAnsi="Garamond" w:cs="Arial"/>
          <w:sz w:val="24"/>
          <w:szCs w:val="24"/>
          <w:lang w:val="ru-RU"/>
        </w:rPr>
        <w:t xml:space="preserve"> 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>Брюсселем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>.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 xml:space="preserve">  </w:t>
      </w:r>
    </w:p>
    <w:p w:rsidR="009243B2" w:rsidRPr="008A651D" w:rsidRDefault="004D0B02" w:rsidP="009243B2">
      <w:pPr>
        <w:spacing w:after="0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29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июня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: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>П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>ешеходная экскурсия в Брюсселе.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 Переезд в Париж.</w:t>
      </w:r>
    </w:p>
    <w:p w:rsidR="009243B2" w:rsidRPr="008A651D" w:rsidRDefault="009243B2" w:rsidP="009243B2">
      <w:pPr>
        <w:spacing w:after="0"/>
        <w:ind w:left="1410"/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>Экскурсия по вечернему Парижу. Расселение в отеле под Парижем. Организационное собрание руководителей коллективов с оргкомитетом Фестиваля.</w:t>
      </w:r>
    </w:p>
    <w:p w:rsidR="009243B2" w:rsidRPr="008A651D" w:rsidRDefault="004D0B02" w:rsidP="009243B2">
      <w:pPr>
        <w:spacing w:after="0"/>
        <w:ind w:left="1410" w:hanging="1410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30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июня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: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>Мероприятие в рамках Фестиваля. Экскурсионная программа (</w:t>
      </w:r>
      <w:proofErr w:type="spellStart"/>
      <w:r w:rsidR="009243B2" w:rsidRPr="008A651D">
        <w:rPr>
          <w:rFonts w:ascii="Garamond" w:hAnsi="Garamond" w:cs="Arial"/>
          <w:sz w:val="24"/>
          <w:szCs w:val="24"/>
          <w:lang w:val="ru-RU"/>
        </w:rPr>
        <w:t>Нотр</w:t>
      </w:r>
      <w:proofErr w:type="spellEnd"/>
      <w:r w:rsidR="00AB5AAC"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>-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>Дам, Эйфелева башня, катание на корабликах по Сене)</w:t>
      </w:r>
    </w:p>
    <w:p w:rsidR="009243B2" w:rsidRPr="008A651D" w:rsidRDefault="004D0B02" w:rsidP="004D0B02">
      <w:pPr>
        <w:spacing w:after="0"/>
        <w:ind w:left="1410" w:hanging="1410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1 июл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>я: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>Мероприятие в рамках Фестиваля. Экскурсионная программа (Лувр, Монмартр)</w:t>
      </w:r>
    </w:p>
    <w:p w:rsidR="009243B2" w:rsidRPr="008A651D" w:rsidRDefault="004D0B02" w:rsidP="009243B2">
      <w:pPr>
        <w:spacing w:after="0"/>
        <w:ind w:left="1410" w:hanging="1410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2 июл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>я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: 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>Поездка в Диснейленд. Закрытие Фестиваля. Гала-концерт</w:t>
      </w:r>
      <w:r>
        <w:rPr>
          <w:rFonts w:ascii="Garamond" w:hAnsi="Garamond" w:cs="Arial"/>
          <w:sz w:val="24"/>
          <w:szCs w:val="24"/>
          <w:lang w:val="ru-RU"/>
        </w:rPr>
        <w:t xml:space="preserve"> участников, награждение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. Ночной переезд в Берлин. </w:t>
      </w:r>
    </w:p>
    <w:p w:rsidR="009243B2" w:rsidRPr="008A651D" w:rsidRDefault="004D0B02" w:rsidP="009243B2">
      <w:pPr>
        <w:spacing w:after="0"/>
        <w:rPr>
          <w:rFonts w:ascii="Garamond" w:hAnsi="Garamond" w:cs="Arial"/>
          <w:sz w:val="24"/>
          <w:szCs w:val="24"/>
          <w:lang w:val="ru-RU"/>
        </w:rPr>
      </w:pPr>
      <w:r>
        <w:rPr>
          <w:rFonts w:ascii="Garamond" w:hAnsi="Garamond" w:cs="Arial"/>
          <w:sz w:val="24"/>
          <w:szCs w:val="24"/>
          <w:lang w:val="ru-RU"/>
        </w:rPr>
        <w:t>3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июля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: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 xml:space="preserve">Берлин. Экскурсия по городу. Переезд. Ночлег на территории Польши. </w:t>
      </w:r>
    </w:p>
    <w:p w:rsidR="009243B2" w:rsidRPr="008A651D" w:rsidRDefault="004D0B02" w:rsidP="009243B2">
      <w:pPr>
        <w:spacing w:after="0"/>
        <w:rPr>
          <w:rFonts w:ascii="Garamond" w:eastAsia="Times New Roman" w:hAnsi="Garamond" w:cs="Arial"/>
          <w:sz w:val="24"/>
          <w:szCs w:val="24"/>
          <w:lang w:val="ru-RU" w:eastAsia="fr-FR"/>
        </w:rPr>
      </w:pPr>
      <w:r>
        <w:rPr>
          <w:rFonts w:ascii="Garamond" w:hAnsi="Garamond" w:cs="Arial"/>
          <w:sz w:val="24"/>
          <w:szCs w:val="24"/>
          <w:lang w:val="ru-RU"/>
        </w:rPr>
        <w:t>4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июля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 xml:space="preserve">: </w:t>
      </w:r>
      <w:r w:rsidR="009243B2" w:rsidRPr="008A651D">
        <w:rPr>
          <w:rFonts w:ascii="Garamond" w:hAnsi="Garamond" w:cs="Arial"/>
          <w:sz w:val="24"/>
          <w:szCs w:val="24"/>
          <w:lang w:val="ru-RU"/>
        </w:rPr>
        <w:tab/>
        <w:t>Перее</w:t>
      </w:r>
      <w:proofErr w:type="gramStart"/>
      <w:r w:rsidR="009243B2" w:rsidRPr="008A651D">
        <w:rPr>
          <w:rFonts w:ascii="Garamond" w:hAnsi="Garamond" w:cs="Arial"/>
          <w:sz w:val="24"/>
          <w:szCs w:val="24"/>
          <w:lang w:val="ru-RU"/>
        </w:rPr>
        <w:t>зд в Бр</w:t>
      </w:r>
      <w:proofErr w:type="gramEnd"/>
      <w:r w:rsidR="009243B2" w:rsidRPr="008A651D">
        <w:rPr>
          <w:rFonts w:ascii="Garamond" w:hAnsi="Garamond" w:cs="Arial"/>
          <w:sz w:val="24"/>
          <w:szCs w:val="24"/>
          <w:lang w:val="ru-RU"/>
        </w:rPr>
        <w:t>ест.</w:t>
      </w:r>
    </w:p>
    <w:p w:rsidR="009243B2" w:rsidRPr="008A651D" w:rsidRDefault="009243B2" w:rsidP="009243B2">
      <w:pPr>
        <w:spacing w:after="0"/>
        <w:ind w:firstLine="284"/>
        <w:jc w:val="both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 </w:t>
      </w:r>
    </w:p>
    <w:p w:rsidR="009243B2" w:rsidRDefault="009243B2" w:rsidP="009243B2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fr-FR"/>
        </w:rPr>
      </w:pP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Оргкомитет Фестиваля оставляет за собой право изменения графика фестивальных мероприятий и экскурсионной программы в Париже.</w:t>
      </w:r>
    </w:p>
    <w:p w:rsidR="009A1A3A" w:rsidRPr="009A1A3A" w:rsidRDefault="009A1A3A" w:rsidP="009243B2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sz w:val="24"/>
          <w:szCs w:val="24"/>
          <w:lang w:eastAsia="fr-FR"/>
        </w:rPr>
        <w:t> </w:t>
      </w:r>
    </w:p>
    <w:p w:rsidR="009243B2" w:rsidRPr="008A651D" w:rsidRDefault="00F81B69" w:rsidP="009243B2">
      <w:pPr>
        <w:spacing w:after="0"/>
        <w:rPr>
          <w:rFonts w:ascii="Garamond" w:eastAsia="Times New Roman" w:hAnsi="Garamond" w:cs="Arial"/>
          <w:b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sz w:val="24"/>
          <w:szCs w:val="24"/>
          <w:lang w:val="ru-RU" w:eastAsia="fr-FR"/>
        </w:rPr>
        <w:t>Условия участия в Фестивале</w:t>
      </w:r>
      <w:r w:rsidR="009243B2" w:rsidRPr="008A651D">
        <w:rPr>
          <w:rFonts w:ascii="Garamond" w:eastAsia="Times New Roman" w:hAnsi="Garamond" w:cs="Arial"/>
          <w:b/>
          <w:sz w:val="24"/>
          <w:szCs w:val="24"/>
          <w:lang w:val="ru-RU" w:eastAsia="fr-FR"/>
        </w:rPr>
        <w:t xml:space="preserve"> </w:t>
      </w:r>
    </w:p>
    <w:p w:rsidR="009243B2" w:rsidRPr="008A651D" w:rsidRDefault="009243B2" w:rsidP="009A1A3A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sz w:val="24"/>
          <w:szCs w:val="24"/>
          <w:lang w:eastAsia="fr-FR"/>
        </w:rPr>
        <w:t> </w:t>
      </w:r>
      <w:r w:rsidRPr="008A651D">
        <w:rPr>
          <w:rFonts w:ascii="Garamond" w:hAnsi="Garamond" w:cs="Arial"/>
          <w:sz w:val="24"/>
          <w:szCs w:val="24"/>
          <w:lang w:val="ru-RU"/>
        </w:rPr>
        <w:t>Каждый коллектив добирается до Бреста (Белоруссия) самостоятельно. В Бресте коллектив встреч</w:t>
      </w:r>
      <w:r w:rsidR="009A1A3A">
        <w:rPr>
          <w:rFonts w:ascii="Garamond" w:hAnsi="Garamond" w:cs="Arial"/>
          <w:sz w:val="24"/>
          <w:szCs w:val="24"/>
          <w:lang w:val="ru-RU"/>
        </w:rPr>
        <w:t>ает представитель оргкомитета.</w:t>
      </w:r>
      <w:r w:rsidR="009A1A3A" w:rsidRPr="009F4BE7">
        <w:rPr>
          <w:rFonts w:ascii="Garamond" w:hAnsi="Garamond" w:cs="Arial"/>
          <w:sz w:val="24"/>
          <w:szCs w:val="24"/>
          <w:lang w:val="ru-RU"/>
        </w:rPr>
        <w:t xml:space="preserve"> </w:t>
      </w:r>
      <w:proofErr w:type="gramStart"/>
      <w:r w:rsidRPr="008A651D">
        <w:rPr>
          <w:rFonts w:ascii="Garamond" w:hAnsi="Garamond" w:cs="Arial"/>
          <w:sz w:val="24"/>
          <w:szCs w:val="24"/>
          <w:lang w:val="ru-RU"/>
        </w:rPr>
        <w:t>Д</w:t>
      </w:r>
      <w:proofErr w:type="gramEnd"/>
      <w:r w:rsidRPr="008A651D">
        <w:rPr>
          <w:rFonts w:ascii="Garamond" w:hAnsi="Garamond" w:cs="Arial"/>
          <w:sz w:val="24"/>
          <w:szCs w:val="24"/>
          <w:lang w:val="ru-RU"/>
        </w:rPr>
        <w:t>алее коллективы едут в комфортабельном автобусе в сопровождении гида. Оформлением виз в Москве занимаются партнеры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 Фестиваля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. Руководители коллективов должны </w:t>
      </w:r>
      <w:r w:rsidRPr="008A651D">
        <w:rPr>
          <w:rFonts w:ascii="Garamond" w:hAnsi="Garamond" w:cs="Arial"/>
          <w:b/>
          <w:bCs/>
          <w:sz w:val="24"/>
          <w:szCs w:val="24"/>
          <w:lang w:val="ru-RU"/>
        </w:rPr>
        <w:t xml:space="preserve">переслать </w:t>
      </w:r>
      <w:r w:rsidR="00F81B69" w:rsidRPr="008A651D">
        <w:rPr>
          <w:rFonts w:ascii="Garamond" w:hAnsi="Garamond" w:cs="Arial"/>
          <w:b/>
          <w:sz w:val="24"/>
          <w:szCs w:val="24"/>
          <w:lang w:val="ru-RU"/>
        </w:rPr>
        <w:t>им</w:t>
      </w:r>
      <w:r w:rsidR="00F81B69" w:rsidRPr="008A651D">
        <w:rPr>
          <w:rFonts w:ascii="Garamond" w:hAnsi="Garamond" w:cs="Arial"/>
          <w:b/>
          <w:bCs/>
          <w:sz w:val="24"/>
          <w:szCs w:val="24"/>
          <w:lang w:val="ru-RU"/>
        </w:rPr>
        <w:t xml:space="preserve"> </w:t>
      </w:r>
      <w:r w:rsidRPr="008A651D">
        <w:rPr>
          <w:rFonts w:ascii="Garamond" w:hAnsi="Garamond" w:cs="Arial"/>
          <w:b/>
          <w:bCs/>
          <w:sz w:val="24"/>
          <w:szCs w:val="24"/>
          <w:lang w:val="ru-RU"/>
        </w:rPr>
        <w:t>(или привезти) пакет документов и загранпаспорта каждого участника не позднее</w:t>
      </w:r>
      <w:r w:rsidR="00F81B69" w:rsidRPr="008A651D">
        <w:rPr>
          <w:rFonts w:ascii="Garamond" w:hAnsi="Garamond" w:cs="Arial"/>
          <w:b/>
          <w:bCs/>
          <w:sz w:val="24"/>
          <w:szCs w:val="24"/>
          <w:lang w:val="ru-RU"/>
        </w:rPr>
        <w:t xml:space="preserve"> 25 мая.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</w:p>
    <w:p w:rsidR="009243B2" w:rsidRPr="008A651D" w:rsidRDefault="009243B2" w:rsidP="009A1A3A">
      <w:pPr>
        <w:spacing w:after="0"/>
        <w:rPr>
          <w:rFonts w:ascii="Garamond" w:hAnsi="Garamond" w:cs="Arial"/>
          <w:sz w:val="24"/>
          <w:szCs w:val="24"/>
          <w:lang w:val="ru-RU"/>
        </w:rPr>
      </w:pPr>
    </w:p>
    <w:p w:rsidR="009243B2" w:rsidRPr="008A651D" w:rsidRDefault="009243B2" w:rsidP="009243B2">
      <w:pPr>
        <w:spacing w:after="0"/>
        <w:jc w:val="both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 w:rsidRPr="008A651D">
        <w:rPr>
          <w:rFonts w:ascii="Garamond" w:hAnsi="Garamond" w:cs="Arial"/>
          <w:sz w:val="24"/>
          <w:szCs w:val="24"/>
          <w:lang w:val="ru-RU"/>
        </w:rPr>
        <w:t xml:space="preserve">Каждый участник </w:t>
      </w:r>
      <w:proofErr w:type="gramStart"/>
      <w:r w:rsidRPr="008A651D">
        <w:rPr>
          <w:rFonts w:ascii="Garamond" w:hAnsi="Garamond" w:cs="Arial"/>
          <w:sz w:val="24"/>
          <w:szCs w:val="24"/>
          <w:lang w:val="ru-RU"/>
        </w:rPr>
        <w:t>оплачивает стоимость фестивального</w:t>
      </w:r>
      <w:proofErr w:type="gramEnd"/>
      <w:r w:rsidRPr="008A651D">
        <w:rPr>
          <w:rFonts w:ascii="Garamond" w:hAnsi="Garamond" w:cs="Arial"/>
          <w:sz w:val="24"/>
          <w:szCs w:val="24"/>
          <w:lang w:val="ru-RU"/>
        </w:rPr>
        <w:t xml:space="preserve"> тура (420 евро на одного человека) и организационный взнос (</w:t>
      </w:r>
      <w:r w:rsidR="009A1A3A" w:rsidRPr="009A1A3A">
        <w:rPr>
          <w:rFonts w:ascii="Garamond" w:hAnsi="Garamond" w:cs="Arial"/>
          <w:sz w:val="24"/>
          <w:szCs w:val="24"/>
          <w:lang w:val="ru-RU"/>
        </w:rPr>
        <w:t>1</w:t>
      </w:r>
      <w:r w:rsidR="009A1A3A">
        <w:rPr>
          <w:rFonts w:ascii="Garamond" w:hAnsi="Garamond" w:cs="Arial"/>
          <w:sz w:val="24"/>
          <w:szCs w:val="24"/>
          <w:lang w:val="ru-RU"/>
        </w:rPr>
        <w:t>5</w:t>
      </w:r>
      <w:r w:rsidR="00F81B69" w:rsidRPr="008A651D">
        <w:rPr>
          <w:rFonts w:ascii="Garamond" w:hAnsi="Garamond" w:cs="Arial"/>
          <w:sz w:val="24"/>
          <w:szCs w:val="24"/>
          <w:lang w:val="ru-RU"/>
        </w:rPr>
        <w:t xml:space="preserve"> евро</w:t>
      </w:r>
      <w:r w:rsidR="009A1A3A">
        <w:rPr>
          <w:rFonts w:ascii="Garamond" w:hAnsi="Garamond" w:cs="Arial"/>
          <w:sz w:val="24"/>
          <w:szCs w:val="24"/>
          <w:lang w:val="ru-RU"/>
        </w:rPr>
        <w:t xml:space="preserve"> – от каждого участника коллектива</w:t>
      </w:r>
      <w:r w:rsidRPr="008A651D">
        <w:rPr>
          <w:rFonts w:ascii="Garamond" w:hAnsi="Garamond" w:cs="Arial"/>
          <w:sz w:val="24"/>
          <w:szCs w:val="24"/>
          <w:lang w:val="ru-RU"/>
        </w:rPr>
        <w:t>). В эту сумму входит организация Фестиваля, оплата автобуса, услуги гида по пути Брест – Париж – Брест, обзорные экскурсии по пути следования, оплата отелей и завтраков в отелях. В сумму не входит оплата музеев</w:t>
      </w:r>
      <w:r w:rsidR="00AB5AAC" w:rsidRPr="008A651D">
        <w:rPr>
          <w:rFonts w:ascii="Garamond" w:hAnsi="Garamond" w:cs="Arial"/>
          <w:sz w:val="24"/>
          <w:szCs w:val="24"/>
          <w:lang w:val="ru-RU"/>
        </w:rPr>
        <w:t xml:space="preserve">, катание на корабликах по Сене 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и посещение Диснейленда. </w:t>
      </w:r>
    </w:p>
    <w:p w:rsidR="009243B2" w:rsidRPr="008A651D" w:rsidRDefault="009243B2" w:rsidP="009243B2">
      <w:pPr>
        <w:spacing w:after="0"/>
        <w:jc w:val="both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9243B2" w:rsidRPr="008A651D" w:rsidRDefault="009243B2" w:rsidP="009243B2">
      <w:pPr>
        <w:spacing w:after="0"/>
        <w:jc w:val="both"/>
        <w:rPr>
          <w:rFonts w:ascii="Garamond" w:eastAsia="Times New Roman" w:hAnsi="Garamond" w:cs="Arial"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O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плат</w:t>
      </w:r>
      <w:r w:rsidR="00F81B69"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а проезда до Бреста и обратно, 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а так же питания (кроме завтраков в отелях), производятся самостоятельно участниками или за счет направляющей стороны.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lastRenderedPageBreak/>
        <w:t>Организация питания обговаривается с гидом индивидуально, в зависимости от финансовых возможностей коллективов.</w:t>
      </w:r>
      <w:r w:rsidRPr="008A651D">
        <w:rPr>
          <w:rFonts w:ascii="Garamond" w:hAnsi="Garamond" w:cs="Arial"/>
          <w:sz w:val="24"/>
          <w:szCs w:val="24"/>
          <w:lang w:val="ru-RU"/>
        </w:rPr>
        <w:t xml:space="preserve"> Кроме того, каждый участник дополнительно оплачивает оформление визы и медицинскую страховку.</w:t>
      </w:r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 </w:t>
      </w:r>
      <w:r w:rsidRPr="008A651D">
        <w:rPr>
          <w:rFonts w:ascii="Garamond" w:eastAsia="Times New Roman" w:hAnsi="Garamond" w:cs="Arial"/>
          <w:sz w:val="24"/>
          <w:szCs w:val="24"/>
          <w:lang w:eastAsia="fr-FR"/>
        </w:rPr>
        <w:t> </w:t>
      </w:r>
    </w:p>
    <w:p w:rsidR="009243B2" w:rsidRPr="008A651D" w:rsidRDefault="009243B2" w:rsidP="00F81B69">
      <w:pPr>
        <w:rPr>
          <w:rFonts w:ascii="Garamond" w:eastAsia="Times New Roman" w:hAnsi="Garamond" w:cs="Arial"/>
          <w:sz w:val="24"/>
          <w:szCs w:val="24"/>
          <w:lang w:val="ru-RU" w:eastAsia="fr-FR"/>
        </w:rPr>
      </w:pPr>
      <w:r w:rsidRPr="008A651D"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t>Координаты фестиваля:</w:t>
      </w:r>
    </w:p>
    <w:p w:rsidR="00F81B69" w:rsidRPr="008A651D" w:rsidRDefault="009243B2" w:rsidP="00DC637C">
      <w:pPr>
        <w:spacing w:after="0"/>
        <w:rPr>
          <w:rFonts w:ascii="Garamond" w:hAnsi="Garamond" w:cs="Arial"/>
          <w:i/>
          <w:sz w:val="24"/>
          <w:szCs w:val="24"/>
          <w:lang w:val="ru-RU"/>
        </w:rPr>
      </w:pP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Тел</w:t>
      </w:r>
      <w:r w:rsidR="00AB5AAC" w:rsidRPr="009A1A3A">
        <w:rPr>
          <w:rFonts w:ascii="Garamond" w:eastAsia="Times New Roman" w:hAnsi="Garamond" w:cs="Arial"/>
          <w:sz w:val="24"/>
          <w:szCs w:val="24"/>
          <w:lang w:val="ru-RU" w:eastAsia="fr-FR"/>
        </w:rPr>
        <w:t>:</w:t>
      </w: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 +33 6 89 76 07 43</w:t>
      </w:r>
      <w:r w:rsidR="00F81B69"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 xml:space="preserve"> (</w:t>
      </w:r>
      <w:r w:rsidR="00F81B69" w:rsidRPr="008A651D">
        <w:rPr>
          <w:rFonts w:ascii="Garamond" w:hAnsi="Garamond" w:cs="Arial"/>
          <w:b/>
          <w:i/>
          <w:sz w:val="24"/>
          <w:szCs w:val="24"/>
          <w:lang w:val="ru-RU"/>
        </w:rPr>
        <w:t xml:space="preserve">Людмила </w:t>
      </w:r>
      <w:proofErr w:type="spellStart"/>
      <w:r w:rsidR="00F81B69" w:rsidRPr="008A651D">
        <w:rPr>
          <w:rFonts w:ascii="Garamond" w:hAnsi="Garamond" w:cs="Arial"/>
          <w:b/>
          <w:i/>
          <w:sz w:val="24"/>
          <w:szCs w:val="24"/>
          <w:lang w:val="ru-RU"/>
        </w:rPr>
        <w:t>Дробич</w:t>
      </w:r>
      <w:proofErr w:type="spellEnd"/>
      <w:r w:rsidR="00DC637C" w:rsidRPr="008A651D">
        <w:rPr>
          <w:rFonts w:ascii="Garamond" w:hAnsi="Garamond" w:cs="Arial"/>
          <w:b/>
          <w:sz w:val="24"/>
          <w:szCs w:val="24"/>
          <w:lang w:val="ru-RU"/>
        </w:rPr>
        <w:t xml:space="preserve"> - </w:t>
      </w:r>
      <w:r w:rsidR="00F81B69" w:rsidRPr="008A651D">
        <w:rPr>
          <w:rFonts w:ascii="Garamond" w:hAnsi="Garamond" w:cs="Arial"/>
          <w:i/>
          <w:sz w:val="24"/>
          <w:szCs w:val="24"/>
          <w:lang w:val="ru-RU"/>
        </w:rPr>
        <w:t>Директор Фестиваля, Вице - президент ассоциации «</w:t>
      </w:r>
      <w:r w:rsidR="00F81B69" w:rsidRPr="008A651D">
        <w:rPr>
          <w:rFonts w:ascii="Garamond" w:hAnsi="Garamond" w:cs="Arial"/>
          <w:i/>
          <w:sz w:val="24"/>
          <w:szCs w:val="24"/>
        </w:rPr>
        <w:t> </w:t>
      </w:r>
      <w:r w:rsidR="00F81B69" w:rsidRPr="008A651D">
        <w:rPr>
          <w:rFonts w:ascii="Garamond" w:hAnsi="Garamond" w:cs="Arial"/>
          <w:i/>
          <w:sz w:val="24"/>
          <w:szCs w:val="24"/>
          <w:lang w:val="ru-RU"/>
        </w:rPr>
        <w:t>Диалог культур и Традиции»</w:t>
      </w:r>
      <w:r w:rsidR="00DC637C" w:rsidRPr="008A651D">
        <w:rPr>
          <w:rFonts w:ascii="Garamond" w:hAnsi="Garamond" w:cs="Arial"/>
          <w:i/>
          <w:sz w:val="24"/>
          <w:szCs w:val="24"/>
          <w:lang w:val="ru-RU"/>
        </w:rPr>
        <w:t>)</w:t>
      </w:r>
    </w:p>
    <w:p w:rsidR="00DC637C" w:rsidRPr="008A651D" w:rsidRDefault="00DC637C" w:rsidP="00DC637C">
      <w:pPr>
        <w:spacing w:after="0"/>
        <w:rPr>
          <w:rFonts w:ascii="Garamond" w:eastAsia="Times New Roman" w:hAnsi="Garamond" w:cs="Arial"/>
          <w:sz w:val="24"/>
          <w:szCs w:val="24"/>
          <w:lang w:eastAsia="fr-FR"/>
        </w:rPr>
      </w:pPr>
      <w:r w:rsidRPr="008A651D">
        <w:rPr>
          <w:rFonts w:ascii="Garamond" w:eastAsia="Times New Roman" w:hAnsi="Garamond" w:cs="Arial"/>
          <w:sz w:val="24"/>
          <w:szCs w:val="24"/>
          <w:lang w:eastAsia="fr-FR"/>
        </w:rPr>
        <w:t xml:space="preserve">E-mail: </w:t>
      </w:r>
      <w:hyperlink r:id="rId8" w:history="1"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eastAsia="fr-FR"/>
          </w:rPr>
          <w:t>april13@mail.ru</w:t>
        </w:r>
      </w:hyperlink>
      <w:r w:rsidRPr="008A651D">
        <w:rPr>
          <w:rFonts w:ascii="Garamond" w:eastAsia="Times New Roman" w:hAnsi="Garamond" w:cs="Arial"/>
          <w:sz w:val="24"/>
          <w:szCs w:val="24"/>
          <w:lang w:eastAsia="fr-FR"/>
        </w:rPr>
        <w:t xml:space="preserve"> </w:t>
      </w:r>
      <w:r w:rsidRPr="008A651D">
        <w:rPr>
          <w:rFonts w:ascii="Garamond" w:eastAsia="Times New Roman" w:hAnsi="Garamond" w:cs="Arial"/>
          <w:sz w:val="24"/>
          <w:szCs w:val="24"/>
          <w:lang w:eastAsia="fr-FR"/>
        </w:rPr>
        <w:tab/>
      </w:r>
    </w:p>
    <w:p w:rsidR="009243B2" w:rsidRPr="008A651D" w:rsidRDefault="00DC637C" w:rsidP="00DC637C">
      <w:pPr>
        <w:spacing w:after="0"/>
        <w:rPr>
          <w:rFonts w:ascii="Garamond" w:hAnsi="Garamond" w:cs="Arial"/>
          <w:sz w:val="24"/>
          <w:szCs w:val="24"/>
          <w:lang w:val="ru-RU"/>
        </w:rPr>
      </w:pPr>
      <w:r w:rsidRPr="008A651D">
        <w:rPr>
          <w:rFonts w:ascii="Garamond" w:eastAsia="Times New Roman" w:hAnsi="Garamond" w:cs="Arial"/>
          <w:sz w:val="24"/>
          <w:szCs w:val="24"/>
          <w:lang w:val="ru-RU" w:eastAsia="fr-FR"/>
        </w:rPr>
        <w:t>Интернет сайт</w:t>
      </w:r>
      <w:r w:rsidRPr="008A651D">
        <w:rPr>
          <w:rFonts w:ascii="Garamond" w:eastAsia="Times New Roman" w:hAnsi="Garamond" w:cs="Arial"/>
          <w:sz w:val="24"/>
          <w:szCs w:val="24"/>
          <w:u w:val="single"/>
          <w:lang w:val="ru-RU" w:eastAsia="fr-FR"/>
        </w:rPr>
        <w:t xml:space="preserve">: </w:t>
      </w:r>
      <w:hyperlink r:id="rId9" w:history="1"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eastAsia="fr-FR"/>
          </w:rPr>
          <w:t>http</w:t>
        </w:r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val="ru-RU" w:eastAsia="fr-FR"/>
          </w:rPr>
          <w:t>://</w:t>
        </w:r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eastAsia="fr-FR"/>
          </w:rPr>
          <w:t>www</w:t>
        </w:r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val="ru-RU" w:eastAsia="fr-FR"/>
          </w:rPr>
          <w:t>.</w:t>
        </w:r>
        <w:proofErr w:type="spellStart"/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eastAsia="fr-FR"/>
          </w:rPr>
          <w:t>aprelik</w:t>
        </w:r>
        <w:proofErr w:type="spellEnd"/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val="ru-RU" w:eastAsia="fr-FR"/>
          </w:rPr>
          <w:t>.</w:t>
        </w:r>
        <w:proofErr w:type="spellStart"/>
        <w:r w:rsidRPr="008A651D">
          <w:rPr>
            <w:rStyle w:val="Lienhypertexte"/>
            <w:rFonts w:ascii="Garamond" w:eastAsia="Times New Roman" w:hAnsi="Garamond" w:cs="Arial"/>
            <w:color w:val="auto"/>
            <w:sz w:val="24"/>
            <w:szCs w:val="24"/>
            <w:lang w:eastAsia="fr-FR"/>
          </w:rPr>
          <w:t>com</w:t>
        </w:r>
        <w:proofErr w:type="spellEnd"/>
      </w:hyperlink>
    </w:p>
    <w:p w:rsidR="009243B2" w:rsidRPr="008A651D" w:rsidRDefault="009243B2" w:rsidP="009243B2">
      <w:pPr>
        <w:spacing w:after="0"/>
        <w:ind w:firstLine="284"/>
        <w:rPr>
          <w:rFonts w:ascii="Garamond" w:eastAsia="Times New Roman" w:hAnsi="Garamond" w:cs="Arial"/>
          <w:sz w:val="24"/>
          <w:szCs w:val="24"/>
          <w:lang w:val="ru-RU" w:eastAsia="fr-FR"/>
        </w:rPr>
      </w:pPr>
    </w:p>
    <w:p w:rsidR="00AB5AAC" w:rsidRPr="008A651D" w:rsidRDefault="00AB5AAC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AB5AAC" w:rsidRDefault="00AB5AAC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4D0B02" w:rsidRDefault="004D0B02">
      <w:pPr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  <w:br w:type="page"/>
      </w:r>
    </w:p>
    <w:p w:rsidR="004D0B02" w:rsidRPr="008A651D" w:rsidRDefault="004D0B02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AB5AAC" w:rsidRPr="008A651D" w:rsidRDefault="00AB5AAC" w:rsidP="00DC637C">
      <w:pPr>
        <w:ind w:left="708" w:firstLine="708"/>
        <w:jc w:val="center"/>
        <w:rPr>
          <w:rFonts w:ascii="Garamond" w:eastAsia="Times New Roman" w:hAnsi="Garamond" w:cs="Arial"/>
          <w:b/>
          <w:bCs/>
          <w:sz w:val="24"/>
          <w:szCs w:val="24"/>
          <w:lang w:val="ru-RU" w:eastAsia="fr-FR"/>
        </w:rPr>
      </w:pPr>
    </w:p>
    <w:p w:rsidR="009243B2" w:rsidRDefault="009243B2" w:rsidP="00DC637C">
      <w:pPr>
        <w:ind w:left="708" w:firstLine="708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DC637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</w:t>
      </w:r>
      <w:proofErr w:type="spellStart"/>
      <w:r w:rsidRPr="00DC637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>нкет</w:t>
      </w:r>
      <w:proofErr w:type="spellEnd"/>
      <w:r w:rsidRPr="00DC637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</w:t>
      </w:r>
      <w:r w:rsidRPr="00DC637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>-</w:t>
      </w:r>
      <w:r w:rsidR="00DC637C" w:rsidRPr="00DC637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 xml:space="preserve">заявка </w:t>
      </w:r>
      <w:r w:rsidR="00AB5AA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>на участие в Шестом</w:t>
      </w:r>
      <w:r w:rsidRPr="00DC637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 xml:space="preserve"> Международном Фестивале </w:t>
      </w:r>
      <w:r w:rsidR="00DC637C" w:rsidRPr="00DC637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ab/>
      </w:r>
      <w:r w:rsidR="00DC637C" w:rsidRPr="00DC637C"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  <w:tab/>
      </w:r>
      <w:r w:rsidR="00DC637C" w:rsidRPr="00DC637C">
        <w:rPr>
          <w:rFonts w:ascii="Arial" w:hAnsi="Arial" w:cs="Arial"/>
          <w:b/>
          <w:i/>
          <w:sz w:val="20"/>
          <w:szCs w:val="20"/>
          <w:lang w:val="ru-RU"/>
        </w:rPr>
        <w:t xml:space="preserve">"Цветик - </w:t>
      </w:r>
      <w:proofErr w:type="spellStart"/>
      <w:r w:rsidR="00DC637C" w:rsidRPr="00DC637C">
        <w:rPr>
          <w:rFonts w:ascii="Arial" w:hAnsi="Arial" w:cs="Arial"/>
          <w:b/>
          <w:i/>
          <w:sz w:val="20"/>
          <w:szCs w:val="20"/>
          <w:lang w:val="ru-RU"/>
        </w:rPr>
        <w:t>Семицветик</w:t>
      </w:r>
      <w:proofErr w:type="spellEnd"/>
      <w:r w:rsidR="00DC637C" w:rsidRPr="00DC637C">
        <w:rPr>
          <w:rFonts w:ascii="Arial" w:hAnsi="Arial" w:cs="Arial"/>
          <w:b/>
          <w:i/>
          <w:sz w:val="20"/>
          <w:szCs w:val="20"/>
          <w:lang w:val="ru-RU"/>
        </w:rPr>
        <w:t>"</w:t>
      </w:r>
    </w:p>
    <w:p w:rsidR="0048395B" w:rsidRPr="0048395B" w:rsidRDefault="0048395B" w:rsidP="00DC637C">
      <w:pPr>
        <w:ind w:left="708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fr-FR"/>
        </w:rPr>
      </w:pPr>
    </w:p>
    <w:p w:rsidR="009243B2" w:rsidRPr="00DC637C" w:rsidRDefault="009243B2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1.Название коллектива (или Фамилия, имя и отчество участника солиста)___________________________________________________________________________________________________________________________________________________________</w:t>
      </w:r>
    </w:p>
    <w:p w:rsidR="00DC637C" w:rsidRDefault="00DC637C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9243B2" w:rsidRPr="00DC637C" w:rsidRDefault="009243B2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2.Фамилия, имя и отчество руководителя_____________________________________________________________________</w:t>
      </w:r>
    </w:p>
    <w:p w:rsidR="009243B2" w:rsidRPr="00DC637C" w:rsidRDefault="009243B2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9243B2" w:rsidRPr="00DC637C" w:rsidRDefault="009243B2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 xml:space="preserve">3. </w:t>
      </w:r>
      <w:r w:rsidRPr="00DC637C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Start"/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дрес</w:t>
      </w:r>
      <w:proofErr w:type="spellEnd"/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, индекс, контактный телефон, электронный адрес______________________________________________________________________________________________________________________________________________________________________________________________________________________________________________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3B2" w:rsidRPr="00DC637C" w:rsidRDefault="009243B2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9243B2" w:rsidRPr="00DC637C" w:rsidRDefault="009243B2" w:rsidP="00DC637C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4.Приблизительная программа,  предполагаемая длительность и жанр выступ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37C" w:rsidRPr="00DC637C" w:rsidRDefault="00DC637C" w:rsidP="00DC637C">
      <w:pPr>
        <w:spacing w:after="0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_________________________________________________________________________________</w:t>
      </w:r>
    </w:p>
    <w:p w:rsidR="00AB5AAC" w:rsidRDefault="00AB5AAC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9243B2" w:rsidRDefault="00AB5AAC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  <w:r>
        <w:rPr>
          <w:rFonts w:ascii="Arial" w:eastAsia="Times New Roman" w:hAnsi="Arial" w:cs="Arial"/>
          <w:sz w:val="20"/>
          <w:szCs w:val="20"/>
          <w:lang w:val="ru-RU" w:eastAsia="fr-FR"/>
        </w:rPr>
        <w:t>5. Количество участников</w:t>
      </w: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___</w:t>
      </w:r>
      <w:r>
        <w:rPr>
          <w:rFonts w:ascii="Arial" w:eastAsia="Times New Roman" w:hAnsi="Arial" w:cs="Arial"/>
          <w:sz w:val="20"/>
          <w:szCs w:val="20"/>
          <w:lang w:val="ru-RU" w:eastAsia="fr-FR"/>
        </w:rPr>
        <w:t>__________________</w:t>
      </w: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____________________________________</w:t>
      </w:r>
    </w:p>
    <w:p w:rsidR="00AB5AAC" w:rsidRPr="00DC637C" w:rsidRDefault="00AB5AAC" w:rsidP="00AB5AAC">
      <w:pPr>
        <w:spacing w:after="0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9243B2" w:rsidRPr="00DC637C" w:rsidRDefault="009243B2" w:rsidP="009243B2">
      <w:pPr>
        <w:spacing w:after="0"/>
        <w:ind w:firstLine="284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DC637C" w:rsidRPr="00DC637C" w:rsidRDefault="009243B2" w:rsidP="00DC637C">
      <w:pPr>
        <w:spacing w:after="0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Я, (</w:t>
      </w:r>
      <w:r w:rsidRPr="00DC637C">
        <w:rPr>
          <w:rFonts w:ascii="Arial" w:eastAsia="Times New Roman" w:hAnsi="Arial" w:cs="Arial"/>
          <w:i/>
          <w:sz w:val="20"/>
          <w:szCs w:val="20"/>
          <w:lang w:val="ru-RU" w:eastAsia="fr-FR"/>
        </w:rPr>
        <w:t>заполнить руководителем коллектива</w:t>
      </w: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)_____________________________</w:t>
      </w:r>
      <w:r w:rsidR="00DC637C" w:rsidRPr="00DC637C">
        <w:rPr>
          <w:rFonts w:ascii="Arial" w:eastAsia="Times New Roman" w:hAnsi="Arial" w:cs="Arial"/>
          <w:sz w:val="20"/>
          <w:szCs w:val="20"/>
          <w:lang w:val="ru-RU" w:eastAsia="fr-FR"/>
        </w:rPr>
        <w:t>_____</w:t>
      </w: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_________,    ознакомился (</w:t>
      </w:r>
      <w:proofErr w:type="spellStart"/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лась</w:t>
      </w:r>
      <w:proofErr w:type="spellEnd"/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) с положением Фестиваля и прошу включить выступление  ___________________________________________________________________</w:t>
      </w:r>
      <w:r w:rsidR="00DC637C" w:rsidRPr="00DC637C">
        <w:rPr>
          <w:rFonts w:ascii="Arial" w:eastAsia="Times New Roman" w:hAnsi="Arial" w:cs="Arial"/>
          <w:sz w:val="20"/>
          <w:szCs w:val="20"/>
          <w:lang w:val="ru-RU" w:eastAsia="fr-FR"/>
        </w:rPr>
        <w:t>_______</w:t>
      </w:r>
      <w:r w:rsidR="00DC637C">
        <w:rPr>
          <w:rFonts w:ascii="Arial" w:eastAsia="Times New Roman" w:hAnsi="Arial" w:cs="Arial"/>
          <w:sz w:val="20"/>
          <w:szCs w:val="20"/>
          <w:lang w:val="ru-RU" w:eastAsia="fr-FR"/>
        </w:rPr>
        <w:t>_______</w:t>
      </w:r>
    </w:p>
    <w:p w:rsidR="009243B2" w:rsidRPr="00DC637C" w:rsidRDefault="009243B2" w:rsidP="0048395B">
      <w:pPr>
        <w:spacing w:after="0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val="ru-RU" w:eastAsia="fr-FR"/>
        </w:rPr>
        <w:t>в  программу мероприятий.</w:t>
      </w:r>
    </w:p>
    <w:p w:rsidR="009243B2" w:rsidRPr="00DC637C" w:rsidRDefault="009243B2" w:rsidP="009243B2">
      <w:pPr>
        <w:spacing w:after="0"/>
        <w:rPr>
          <w:rFonts w:ascii="Arial" w:eastAsia="Times New Roman" w:hAnsi="Arial" w:cs="Arial"/>
          <w:sz w:val="20"/>
          <w:szCs w:val="20"/>
          <w:lang w:val="ru-RU" w:eastAsia="fr-FR"/>
        </w:rPr>
      </w:pPr>
      <w:r w:rsidRPr="00DC637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243B2" w:rsidRPr="00DC637C" w:rsidRDefault="009243B2" w:rsidP="009243B2">
      <w:pPr>
        <w:spacing w:after="0"/>
        <w:rPr>
          <w:rFonts w:ascii="Arial" w:eastAsia="Times New Roman" w:hAnsi="Arial" w:cs="Arial"/>
          <w:sz w:val="20"/>
          <w:szCs w:val="20"/>
          <w:lang w:val="ru-RU" w:eastAsia="fr-FR"/>
        </w:rPr>
      </w:pPr>
    </w:p>
    <w:p w:rsidR="009243B2" w:rsidRPr="00DC637C" w:rsidRDefault="009243B2" w:rsidP="009243B2">
      <w:pPr>
        <w:rPr>
          <w:rFonts w:ascii="Arial" w:hAnsi="Arial" w:cs="Arial"/>
          <w:sz w:val="20"/>
          <w:szCs w:val="20"/>
          <w:lang w:val="ru-RU"/>
        </w:rPr>
      </w:pPr>
      <w:r w:rsidRPr="00DC637C">
        <w:rPr>
          <w:rFonts w:ascii="Arial" w:hAnsi="Arial" w:cs="Arial"/>
          <w:sz w:val="20"/>
          <w:szCs w:val="20"/>
          <w:lang w:val="ru-RU"/>
        </w:rPr>
        <w:t xml:space="preserve">Дата </w:t>
      </w:r>
    </w:p>
    <w:p w:rsidR="009243B2" w:rsidRPr="00DC637C" w:rsidRDefault="009243B2" w:rsidP="009243B2">
      <w:pPr>
        <w:rPr>
          <w:rFonts w:ascii="Arial" w:hAnsi="Arial" w:cs="Arial"/>
          <w:sz w:val="20"/>
          <w:szCs w:val="20"/>
          <w:lang w:val="ru-RU"/>
        </w:rPr>
      </w:pPr>
      <w:r w:rsidRPr="00DC637C">
        <w:rPr>
          <w:rFonts w:ascii="Arial" w:hAnsi="Arial" w:cs="Arial"/>
          <w:sz w:val="20"/>
          <w:szCs w:val="20"/>
          <w:lang w:val="ru-RU"/>
        </w:rPr>
        <w:t>Подпись</w:t>
      </w:r>
    </w:p>
    <w:p w:rsidR="00DE2C39" w:rsidRPr="00DC637C" w:rsidRDefault="00DE2C39">
      <w:pPr>
        <w:rPr>
          <w:rFonts w:ascii="Arial" w:hAnsi="Arial" w:cs="Arial"/>
          <w:lang w:val="ru-RU"/>
        </w:rPr>
      </w:pPr>
    </w:p>
    <w:sectPr w:rsidR="00DE2C39" w:rsidRPr="00DC637C" w:rsidSect="00FB6B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AC" w:rsidRDefault="009E2DAC" w:rsidP="00DB1A1B">
      <w:pPr>
        <w:spacing w:after="0" w:line="240" w:lineRule="auto"/>
      </w:pPr>
      <w:r>
        <w:separator/>
      </w:r>
    </w:p>
  </w:endnote>
  <w:endnote w:type="continuationSeparator" w:id="0">
    <w:p w:rsidR="009E2DAC" w:rsidRDefault="009E2DAC" w:rsidP="00D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12057"/>
      <w:docPartObj>
        <w:docPartGallery w:val="Page Numbers (Bottom of Page)"/>
        <w:docPartUnique/>
      </w:docPartObj>
    </w:sdtPr>
    <w:sdtContent>
      <w:p w:rsidR="00DC637C" w:rsidRDefault="00DC637C" w:rsidP="00DC637C">
        <w:pPr>
          <w:spacing w:after="0"/>
          <w:jc w:val="center"/>
          <w:rPr>
            <w:lang w:val="ru-RU"/>
          </w:rPr>
        </w:pPr>
      </w:p>
      <w:p w:rsidR="00DC637C" w:rsidRPr="00DC637C" w:rsidRDefault="00DC637C" w:rsidP="00DC637C">
        <w:pPr>
          <w:spacing w:after="0"/>
          <w:jc w:val="center"/>
          <w:rPr>
            <w:rFonts w:ascii="Times New Roman" w:hAnsi="Times New Roman" w:cs="Times New Roman"/>
            <w:b/>
            <w:color w:val="AD3D75"/>
            <w:sz w:val="14"/>
            <w:szCs w:val="16"/>
          </w:rPr>
        </w:pPr>
        <w:r w:rsidRPr="00DC637C">
          <w:rPr>
            <w:rFonts w:ascii="Times New Roman" w:hAnsi="Times New Roman" w:cs="Times New Roman"/>
            <w:b/>
            <w:color w:val="AD3D75"/>
            <w:sz w:val="14"/>
            <w:szCs w:val="16"/>
          </w:rPr>
          <w:t>DIALOGUE DES CULTURES ET DES TRADITIONS</w:t>
        </w:r>
      </w:p>
      <w:p w:rsidR="00DC637C" w:rsidRPr="00DC637C" w:rsidRDefault="00DC637C" w:rsidP="00DC637C">
        <w:pPr>
          <w:spacing w:after="0"/>
          <w:jc w:val="center"/>
          <w:rPr>
            <w:rFonts w:ascii="Times New Roman" w:hAnsi="Times New Roman" w:cs="Times New Roman"/>
            <w:b/>
            <w:color w:val="AD3D75"/>
            <w:sz w:val="14"/>
            <w:szCs w:val="16"/>
          </w:rPr>
        </w:pPr>
        <w:r w:rsidRPr="00DC637C">
          <w:rPr>
            <w:rFonts w:ascii="Times New Roman" w:hAnsi="Times New Roman" w:cs="Times New Roman"/>
            <w:b/>
            <w:color w:val="AD3D75"/>
            <w:sz w:val="14"/>
            <w:szCs w:val="16"/>
          </w:rPr>
          <w:t>9 RUE H.CARDINAUD, 94000 CRETEIL, FRANCE</w:t>
        </w:r>
      </w:p>
      <w:p w:rsidR="00DC637C" w:rsidRPr="00DC637C" w:rsidRDefault="00DC637C" w:rsidP="00DC637C">
        <w:pPr>
          <w:spacing w:after="0"/>
          <w:jc w:val="center"/>
          <w:rPr>
            <w:rFonts w:ascii="Times New Roman" w:hAnsi="Times New Roman" w:cs="Times New Roman"/>
            <w:b/>
            <w:color w:val="AD3D75"/>
            <w:sz w:val="14"/>
            <w:szCs w:val="16"/>
          </w:rPr>
        </w:pPr>
        <w:r w:rsidRPr="00DC637C">
          <w:rPr>
            <w:rFonts w:ascii="Times New Roman" w:hAnsi="Times New Roman" w:cs="Times New Roman"/>
            <w:b/>
            <w:color w:val="AD3D75"/>
            <w:sz w:val="14"/>
            <w:szCs w:val="16"/>
          </w:rPr>
          <w:t>Tel: +33 (0) 6 89 76 07 43 - WWW. APRELIK .COM - APRIL13@MAIL.RU</w:t>
        </w:r>
      </w:p>
      <w:p w:rsidR="00FB6BAD" w:rsidRPr="00DC637C" w:rsidRDefault="00274F19" w:rsidP="00DC637C">
        <w:pPr>
          <w:pStyle w:val="Pieddepage"/>
          <w:jc w:val="center"/>
        </w:pPr>
        <w:r>
          <w:fldChar w:fldCharType="begin"/>
        </w:r>
        <w:r w:rsidR="009243B2">
          <w:instrText xml:space="preserve"> PAGE   \* MERGEFORMAT </w:instrText>
        </w:r>
        <w:r>
          <w:fldChar w:fldCharType="separate"/>
        </w:r>
        <w:r w:rsidR="009F4B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AC" w:rsidRDefault="009E2DAC" w:rsidP="00DB1A1B">
      <w:pPr>
        <w:spacing w:after="0" w:line="240" w:lineRule="auto"/>
      </w:pPr>
      <w:r>
        <w:separator/>
      </w:r>
    </w:p>
  </w:footnote>
  <w:footnote w:type="continuationSeparator" w:id="0">
    <w:p w:rsidR="009E2DAC" w:rsidRDefault="009E2DAC" w:rsidP="00D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D" w:rsidRPr="00E00161" w:rsidRDefault="00DC637C" w:rsidP="00E00161">
    <w:pPr>
      <w:rPr>
        <w:rFonts w:ascii="Eras Medium ITC" w:hAnsi="Eras Medium ITC" w:cs="Times New Roman"/>
        <w:b/>
        <w:color w:val="7030A0"/>
        <w:sz w:val="24"/>
        <w:szCs w:val="24"/>
        <w:u w:val="single"/>
      </w:rPr>
    </w:pPr>
    <w:r>
      <w:rPr>
        <w:rFonts w:ascii="Eras Medium ITC" w:hAnsi="Eras Medium ITC" w:cs="Times New Roman"/>
        <w:b/>
        <w:noProof/>
        <w:color w:val="7030A0"/>
        <w:sz w:val="24"/>
        <w:szCs w:val="24"/>
        <w:u w:val="single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-1002030</wp:posOffset>
          </wp:positionV>
          <wp:extent cx="2057400" cy="1781175"/>
          <wp:effectExtent l="19050" t="0" r="0" b="0"/>
          <wp:wrapNone/>
          <wp:docPr id="1" name="Image 2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78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F2C">
      <w:rPr>
        <w:rFonts w:ascii="Eras Medium ITC" w:hAnsi="Eras Medium ITC" w:cs="Times New Roman"/>
        <w:b/>
        <w:noProof/>
        <w:color w:val="7030A0"/>
        <w:sz w:val="24"/>
        <w:szCs w:val="24"/>
        <w:u w:val="single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-289436</wp:posOffset>
          </wp:positionH>
          <wp:positionV relativeFrom="paragraph">
            <wp:posOffset>-249554</wp:posOffset>
          </wp:positionV>
          <wp:extent cx="713616" cy="971550"/>
          <wp:effectExtent l="19050" t="0" r="0" b="0"/>
          <wp:wrapNone/>
          <wp:docPr id="2" name="Image 5" descr="aprelikRU_FR MALEN4KII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elikRU_FR MALEN4KII FORM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3616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6BAD" w:rsidRDefault="009E2DAC">
    <w:pPr>
      <w:pStyle w:val="En-tte"/>
    </w:pPr>
  </w:p>
  <w:p w:rsidR="00FB6BAD" w:rsidRDefault="009E2DAC">
    <w:pPr>
      <w:pStyle w:val="En-tte"/>
    </w:pPr>
  </w:p>
  <w:p w:rsidR="00FB6BAD" w:rsidRPr="00DC637C" w:rsidRDefault="00DC637C" w:rsidP="00DC637C">
    <w:pPr>
      <w:ind w:left="5664" w:right="-567"/>
      <w:rPr>
        <w:rFonts w:ascii="Eras Medium ITC" w:hAnsi="Eras Medium ITC" w:cs="Times New Roman"/>
        <w:b/>
        <w:color w:val="952F86"/>
        <w:sz w:val="14"/>
        <w:szCs w:val="16"/>
      </w:rPr>
    </w:pPr>
    <w:r w:rsidRPr="00DC637C">
      <w:rPr>
        <w:rFonts w:cs="Times New Roman"/>
        <w:b/>
        <w:color w:val="952F86"/>
        <w:sz w:val="14"/>
        <w:szCs w:val="16"/>
      </w:rPr>
      <w:t xml:space="preserve">               </w:t>
    </w:r>
    <w:r w:rsidR="009243B2" w:rsidRPr="00DC637C">
      <w:rPr>
        <w:rFonts w:ascii="Eras Medium ITC" w:hAnsi="Eras Medium ITC" w:cs="Times New Roman"/>
        <w:b/>
        <w:color w:val="952F86"/>
        <w:sz w:val="14"/>
        <w:szCs w:val="16"/>
      </w:rPr>
      <w:t>ASSOCIATION REGIE PAR LA LOI DU 1 ER JUILLET 1901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4366"/>
    <w:multiLevelType w:val="hybridMultilevel"/>
    <w:tmpl w:val="E724DB8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3B2"/>
    <w:rsid w:val="00005F6D"/>
    <w:rsid w:val="00192D4C"/>
    <w:rsid w:val="001B4AE4"/>
    <w:rsid w:val="001F0F26"/>
    <w:rsid w:val="002265A6"/>
    <w:rsid w:val="00274F19"/>
    <w:rsid w:val="003877FC"/>
    <w:rsid w:val="003D0DDE"/>
    <w:rsid w:val="0048395B"/>
    <w:rsid w:val="004D0B02"/>
    <w:rsid w:val="00623551"/>
    <w:rsid w:val="007907F4"/>
    <w:rsid w:val="008A651D"/>
    <w:rsid w:val="008B481C"/>
    <w:rsid w:val="009243B2"/>
    <w:rsid w:val="009A1A3A"/>
    <w:rsid w:val="009E2DAC"/>
    <w:rsid w:val="009F4BE7"/>
    <w:rsid w:val="00A04AD5"/>
    <w:rsid w:val="00A9250C"/>
    <w:rsid w:val="00AB5AAC"/>
    <w:rsid w:val="00C1139B"/>
    <w:rsid w:val="00C717FC"/>
    <w:rsid w:val="00D9772E"/>
    <w:rsid w:val="00DB1A1B"/>
    <w:rsid w:val="00DC5F2C"/>
    <w:rsid w:val="00DC637C"/>
    <w:rsid w:val="00DE2C39"/>
    <w:rsid w:val="00E275F5"/>
    <w:rsid w:val="00E8663B"/>
    <w:rsid w:val="00EB4BC2"/>
    <w:rsid w:val="00F75746"/>
    <w:rsid w:val="00F8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43B2"/>
  </w:style>
  <w:style w:type="paragraph" w:styleId="Pieddepage">
    <w:name w:val="footer"/>
    <w:basedOn w:val="Normal"/>
    <w:link w:val="PieddepageCar"/>
    <w:uiPriority w:val="99"/>
    <w:unhideWhenUsed/>
    <w:rsid w:val="0092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3B2"/>
  </w:style>
  <w:style w:type="character" w:styleId="Lienhypertexte">
    <w:name w:val="Hyperlink"/>
    <w:basedOn w:val="Policepardfaut"/>
    <w:uiPriority w:val="99"/>
    <w:unhideWhenUsed/>
    <w:rsid w:val="009243B2"/>
    <w:rPr>
      <w:color w:val="0000FF" w:themeColor="hyperlink"/>
      <w:u w:val="single"/>
    </w:rPr>
  </w:style>
  <w:style w:type="paragraph" w:customStyle="1" w:styleId="Default">
    <w:name w:val="Default"/>
    <w:rsid w:val="0092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1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ril1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rel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DROBICH</dc:creator>
  <cp:lastModifiedBy>Ludmila DROBICH</cp:lastModifiedBy>
  <cp:revision>17</cp:revision>
  <dcterms:created xsi:type="dcterms:W3CDTF">2011-01-24T13:42:00Z</dcterms:created>
  <dcterms:modified xsi:type="dcterms:W3CDTF">2011-02-15T21:00:00Z</dcterms:modified>
</cp:coreProperties>
</file>