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4" w:rsidRPr="005679D4" w:rsidRDefault="00362B36" w:rsidP="00362B36">
      <w:pPr>
        <w:shd w:val="clear" w:color="auto" w:fill="FFFFFF"/>
        <w:spacing w:before="281" w:line="274" w:lineRule="exact"/>
        <w:ind w:righ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                                                               </w:t>
      </w:r>
      <w:r w:rsidR="005679D4" w:rsidRPr="005679D4">
        <w:rPr>
          <w:rFonts w:ascii="Times New Roman" w:hAnsi="Times New Roman" w:cs="Times New Roman"/>
          <w:b/>
          <w:bCs/>
          <w:color w:val="000000"/>
          <w:spacing w:val="-3"/>
        </w:rPr>
        <w:t>ПОЛОЖЕНИЕ</w:t>
      </w:r>
    </w:p>
    <w:p w:rsidR="005679D4" w:rsidRPr="005679D4" w:rsidRDefault="005679D4" w:rsidP="005679D4">
      <w:pPr>
        <w:shd w:val="clear" w:color="auto" w:fill="FFFFFF"/>
        <w:spacing w:line="274" w:lineRule="exact"/>
        <w:ind w:left="1026" w:hanging="882"/>
        <w:jc w:val="center"/>
        <w:rPr>
          <w:rFonts w:ascii="Times New Roman" w:hAnsi="Times New Roman" w:cs="Times New Roman"/>
        </w:rPr>
      </w:pPr>
      <w:r w:rsidRPr="005679D4">
        <w:rPr>
          <w:rFonts w:ascii="Times New Roman" w:hAnsi="Times New Roman" w:cs="Times New Roman"/>
          <w:color w:val="000000"/>
        </w:rPr>
        <w:t>О проведении о</w:t>
      </w:r>
      <w:r w:rsidRPr="005679D4">
        <w:rPr>
          <w:rFonts w:ascii="Times New Roman" w:hAnsi="Times New Roman" w:cs="Times New Roman"/>
        </w:rPr>
        <w:t xml:space="preserve">бластного конкурса передвижных клубных учреждений </w:t>
      </w:r>
    </w:p>
    <w:p w:rsidR="005679D4" w:rsidRPr="005679D4" w:rsidRDefault="005679D4" w:rsidP="005679D4">
      <w:pPr>
        <w:shd w:val="clear" w:color="auto" w:fill="FFFFFF"/>
        <w:spacing w:line="274" w:lineRule="exact"/>
        <w:ind w:left="1026" w:hanging="882"/>
        <w:jc w:val="center"/>
        <w:rPr>
          <w:rFonts w:ascii="Times New Roman" w:hAnsi="Times New Roman" w:cs="Times New Roman"/>
          <w:b/>
        </w:rPr>
      </w:pPr>
      <w:r w:rsidRPr="005679D4">
        <w:rPr>
          <w:rFonts w:ascii="Times New Roman" w:hAnsi="Times New Roman" w:cs="Times New Roman"/>
          <w:b/>
        </w:rPr>
        <w:t>«</w:t>
      </w:r>
      <w:proofErr w:type="gramStart"/>
      <w:r w:rsidRPr="005679D4">
        <w:rPr>
          <w:rFonts w:ascii="Times New Roman" w:hAnsi="Times New Roman" w:cs="Times New Roman"/>
          <w:b/>
        </w:rPr>
        <w:t>Большие</w:t>
      </w:r>
      <w:proofErr w:type="gramEnd"/>
      <w:r w:rsidRPr="005679D4">
        <w:rPr>
          <w:rFonts w:ascii="Times New Roman" w:hAnsi="Times New Roman" w:cs="Times New Roman"/>
          <w:b/>
        </w:rPr>
        <w:t xml:space="preserve"> дела-малой родине».</w:t>
      </w:r>
    </w:p>
    <w:p w:rsidR="005679D4" w:rsidRPr="005679D4" w:rsidRDefault="00233FC0" w:rsidP="005679D4">
      <w:pPr>
        <w:shd w:val="clear" w:color="auto" w:fill="FFFFFF"/>
        <w:spacing w:before="544" w:line="274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</w:t>
      </w:r>
      <w:r w:rsidR="005679D4" w:rsidRPr="005679D4">
        <w:rPr>
          <w:rFonts w:ascii="Times New Roman" w:hAnsi="Times New Roman" w:cs="Times New Roman"/>
          <w:color w:val="000000"/>
          <w:spacing w:val="1"/>
        </w:rPr>
        <w:t>Учредителями  областного конкурса передвижных клубных учреждений «</w:t>
      </w:r>
      <w:proofErr w:type="gramStart"/>
      <w:r w:rsidR="005679D4" w:rsidRPr="00233FC0">
        <w:rPr>
          <w:rFonts w:ascii="Times New Roman" w:hAnsi="Times New Roman" w:cs="Times New Roman"/>
          <w:b/>
          <w:color w:val="000000"/>
          <w:spacing w:val="1"/>
        </w:rPr>
        <w:t>Большие</w:t>
      </w:r>
      <w:proofErr w:type="gramEnd"/>
      <w:r w:rsidR="005679D4" w:rsidRPr="00233FC0">
        <w:rPr>
          <w:rFonts w:ascii="Times New Roman" w:hAnsi="Times New Roman" w:cs="Times New Roman"/>
          <w:b/>
          <w:color w:val="000000"/>
          <w:spacing w:val="1"/>
        </w:rPr>
        <w:t xml:space="preserve"> дела-малой родине</w:t>
      </w:r>
      <w:r w:rsidR="005679D4" w:rsidRPr="005679D4">
        <w:rPr>
          <w:rFonts w:ascii="Times New Roman" w:hAnsi="Times New Roman" w:cs="Times New Roman"/>
          <w:color w:val="000000"/>
          <w:spacing w:val="1"/>
        </w:rPr>
        <w:t xml:space="preserve">» являются: Министерство культуры и туризма Рязанской области, ГБУК «Рязанский областной научно-методический центр народного </w:t>
      </w:r>
      <w:r w:rsidR="005679D4" w:rsidRPr="005679D4">
        <w:rPr>
          <w:rFonts w:ascii="Times New Roman" w:hAnsi="Times New Roman" w:cs="Times New Roman"/>
          <w:color w:val="000000"/>
          <w:spacing w:val="-1"/>
        </w:rPr>
        <w:t>творчества»  при участии управлений и отделов культуры муниципальных образований Рязанской области.</w:t>
      </w:r>
    </w:p>
    <w:p w:rsidR="005679D4" w:rsidRPr="00233FC0" w:rsidRDefault="00233FC0" w:rsidP="005679D4">
      <w:pPr>
        <w:pStyle w:val="a5"/>
        <w:jc w:val="both"/>
        <w:rPr>
          <w:b/>
          <w:sz w:val="22"/>
          <w:szCs w:val="22"/>
          <w:u w:val="single"/>
        </w:rPr>
      </w:pPr>
      <w:r w:rsidRPr="00233FC0">
        <w:rPr>
          <w:b/>
          <w:spacing w:val="-1"/>
          <w:sz w:val="22"/>
          <w:szCs w:val="22"/>
        </w:rPr>
        <w:t xml:space="preserve">       </w:t>
      </w:r>
      <w:r w:rsidR="005679D4" w:rsidRPr="00233FC0">
        <w:rPr>
          <w:b/>
          <w:spacing w:val="-1"/>
          <w:sz w:val="22"/>
          <w:szCs w:val="22"/>
        </w:rPr>
        <w:t xml:space="preserve"> </w:t>
      </w:r>
      <w:r w:rsidR="005679D4" w:rsidRPr="00233FC0">
        <w:rPr>
          <w:b/>
          <w:sz w:val="22"/>
          <w:szCs w:val="22"/>
          <w:u w:val="single"/>
        </w:rPr>
        <w:t>Цели и задачи: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 xml:space="preserve">- укрепление единого культурного пространства области;  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- сохранение, использование и популяризация  культурного и исторического наследия;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- повышение интереса молодежи к нравственно-</w:t>
      </w:r>
      <w:proofErr w:type="gramStart"/>
      <w:r w:rsidRPr="005679D4">
        <w:rPr>
          <w:sz w:val="22"/>
          <w:szCs w:val="22"/>
        </w:rPr>
        <w:t>эстетическим формам</w:t>
      </w:r>
      <w:proofErr w:type="gramEnd"/>
      <w:r w:rsidRPr="005679D4">
        <w:rPr>
          <w:sz w:val="22"/>
          <w:szCs w:val="22"/>
        </w:rPr>
        <w:t xml:space="preserve"> воспитания;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- создание условий для активного и всестороннего досуга сельских жителей;</w:t>
      </w:r>
    </w:p>
    <w:p w:rsidR="005679D4" w:rsidRPr="005679D4" w:rsidRDefault="005679D4" w:rsidP="005679D4">
      <w:pPr>
        <w:pStyle w:val="a5"/>
        <w:rPr>
          <w:color w:val="000000"/>
          <w:sz w:val="22"/>
          <w:szCs w:val="22"/>
        </w:rPr>
      </w:pPr>
      <w:r w:rsidRPr="005679D4">
        <w:rPr>
          <w:sz w:val="22"/>
          <w:szCs w:val="22"/>
        </w:rPr>
        <w:t xml:space="preserve">- </w:t>
      </w:r>
      <w:r w:rsidRPr="005679D4">
        <w:rPr>
          <w:color w:val="000000"/>
          <w:sz w:val="22"/>
          <w:szCs w:val="22"/>
        </w:rPr>
        <w:t>повышение уровня профессионального мастерства руководителей и участников   художественной самодеятельности;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- возрождение, сохранение и развитие духовности рязанского села.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 xml:space="preserve">- поддержка и стимулирование передвижных клубных учреждений Рязанской области. </w:t>
      </w:r>
    </w:p>
    <w:p w:rsidR="005679D4" w:rsidRPr="00233FC0" w:rsidRDefault="00233FC0" w:rsidP="005679D4">
      <w:pPr>
        <w:pStyle w:val="a5"/>
        <w:jc w:val="both"/>
        <w:rPr>
          <w:b/>
          <w:sz w:val="22"/>
          <w:szCs w:val="22"/>
          <w:u w:val="single"/>
        </w:rPr>
      </w:pPr>
      <w:r w:rsidRPr="00233FC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="005679D4" w:rsidRPr="00233FC0">
        <w:rPr>
          <w:b/>
          <w:sz w:val="22"/>
          <w:szCs w:val="22"/>
          <w:u w:val="single"/>
        </w:rPr>
        <w:t>Условия и порядок проведения</w:t>
      </w:r>
      <w:r w:rsidRPr="00233FC0">
        <w:rPr>
          <w:b/>
          <w:sz w:val="22"/>
          <w:szCs w:val="22"/>
          <w:u w:val="single"/>
        </w:rPr>
        <w:t xml:space="preserve"> конкурса</w:t>
      </w:r>
      <w:r w:rsidR="005679D4" w:rsidRPr="00233FC0">
        <w:rPr>
          <w:b/>
          <w:sz w:val="22"/>
          <w:szCs w:val="22"/>
          <w:u w:val="single"/>
        </w:rPr>
        <w:t>:</w:t>
      </w:r>
    </w:p>
    <w:p w:rsidR="005679D4" w:rsidRPr="005679D4" w:rsidRDefault="005679D4" w:rsidP="005679D4">
      <w:pPr>
        <w:shd w:val="clear" w:color="auto" w:fill="FFFFFF"/>
        <w:spacing w:line="274" w:lineRule="exact"/>
        <w:ind w:left="4" w:right="18" w:firstLine="346"/>
        <w:jc w:val="both"/>
        <w:rPr>
          <w:rFonts w:ascii="Times New Roman" w:hAnsi="Times New Roman" w:cs="Times New Roman"/>
        </w:rPr>
      </w:pPr>
      <w:r w:rsidRPr="005679D4">
        <w:rPr>
          <w:rFonts w:ascii="Times New Roman" w:hAnsi="Times New Roman" w:cs="Times New Roman"/>
          <w:color w:val="000000"/>
          <w:spacing w:val="-1"/>
        </w:rPr>
        <w:t>В  конкурсе  принимают   участие   передвижные   клубные   учреждения   совместно   с творческими коллективами КДУ.</w:t>
      </w:r>
    </w:p>
    <w:p w:rsidR="005679D4" w:rsidRPr="00FD486E" w:rsidRDefault="005679D4" w:rsidP="005679D4">
      <w:pPr>
        <w:shd w:val="clear" w:color="auto" w:fill="FFFFFF"/>
        <w:spacing w:line="274" w:lineRule="exact"/>
        <w:ind w:left="7" w:right="11"/>
        <w:jc w:val="both"/>
        <w:rPr>
          <w:rFonts w:ascii="Times New Roman" w:hAnsi="Times New Roman" w:cs="Times New Roman"/>
          <w:b/>
        </w:rPr>
      </w:pPr>
      <w:r w:rsidRPr="00FD486E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FD486E" w:rsidRPr="00FD486E">
        <w:rPr>
          <w:rFonts w:ascii="Times New Roman" w:hAnsi="Times New Roman" w:cs="Times New Roman"/>
          <w:b/>
          <w:iCs/>
          <w:color w:val="000000"/>
        </w:rPr>
        <w:t xml:space="preserve">   </w:t>
      </w:r>
      <w:r w:rsidR="007941CA">
        <w:rPr>
          <w:rFonts w:ascii="Times New Roman" w:hAnsi="Times New Roman" w:cs="Times New Roman"/>
          <w:b/>
          <w:iCs/>
          <w:color w:val="000000"/>
        </w:rPr>
        <w:t xml:space="preserve">      </w:t>
      </w:r>
      <w:r w:rsidR="00FD486E" w:rsidRPr="00FD486E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233FC0" w:rsidRPr="00FD486E">
        <w:rPr>
          <w:rFonts w:ascii="Times New Roman" w:hAnsi="Times New Roman" w:cs="Times New Roman"/>
          <w:b/>
          <w:iCs/>
          <w:color w:val="000000"/>
        </w:rPr>
        <w:t xml:space="preserve">Конкурс </w:t>
      </w:r>
      <w:r w:rsidRPr="00FD486E">
        <w:rPr>
          <w:rFonts w:ascii="Times New Roman" w:hAnsi="Times New Roman" w:cs="Times New Roman"/>
          <w:b/>
          <w:color w:val="000000"/>
          <w:spacing w:val="1"/>
        </w:rPr>
        <w:t>проходит в 2 этапа:</w:t>
      </w:r>
    </w:p>
    <w:p w:rsidR="005679D4" w:rsidRPr="005679D4" w:rsidRDefault="00233FC0" w:rsidP="005679D4">
      <w:pPr>
        <w:shd w:val="clear" w:color="auto" w:fill="FFFFFF"/>
        <w:spacing w:before="11" w:line="277" w:lineRule="exact"/>
        <w:ind w:left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    </w:t>
      </w:r>
      <w:r w:rsidR="005679D4" w:rsidRPr="005679D4">
        <w:rPr>
          <w:rFonts w:ascii="Times New Roman" w:hAnsi="Times New Roman" w:cs="Times New Roman"/>
          <w:bCs/>
          <w:color w:val="000000"/>
          <w:spacing w:val="1"/>
        </w:rPr>
        <w:t xml:space="preserve">1-й этап </w:t>
      </w:r>
      <w:r w:rsidR="005679D4" w:rsidRPr="005679D4">
        <w:rPr>
          <w:rFonts w:ascii="Times New Roman" w:hAnsi="Times New Roman" w:cs="Times New Roman"/>
          <w:color w:val="000000"/>
          <w:spacing w:val="1"/>
        </w:rPr>
        <w:t>- на местах (с мая - по сентябрь 2016г.)</w:t>
      </w:r>
    </w:p>
    <w:p w:rsidR="005679D4" w:rsidRPr="005679D4" w:rsidRDefault="00FD486E" w:rsidP="005679D4">
      <w:pPr>
        <w:shd w:val="clear" w:color="auto" w:fill="FFFFFF"/>
        <w:spacing w:line="277" w:lineRule="exact"/>
        <w:ind w:left="11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</w:t>
      </w:r>
      <w:r w:rsidR="005679D4" w:rsidRPr="005679D4">
        <w:rPr>
          <w:rFonts w:ascii="Times New Roman" w:hAnsi="Times New Roman" w:cs="Times New Roman"/>
          <w:color w:val="000000"/>
          <w:spacing w:val="-1"/>
        </w:rPr>
        <w:t>Передвижные клубные учреждения организуют работу совместно с отделами социальной защиты населения, советами ветеранов и други</w:t>
      </w:r>
      <w:r w:rsidR="00233FC0">
        <w:rPr>
          <w:rFonts w:ascii="Times New Roman" w:hAnsi="Times New Roman" w:cs="Times New Roman"/>
          <w:color w:val="000000"/>
          <w:spacing w:val="-1"/>
        </w:rPr>
        <w:t xml:space="preserve">ми </w:t>
      </w:r>
      <w:r w:rsidR="005679D4" w:rsidRPr="005679D4">
        <w:rPr>
          <w:rFonts w:ascii="Times New Roman" w:hAnsi="Times New Roman" w:cs="Times New Roman"/>
          <w:color w:val="000000"/>
          <w:spacing w:val="-1"/>
        </w:rPr>
        <w:t xml:space="preserve"> общественны</w:t>
      </w:r>
      <w:r w:rsidR="00233FC0">
        <w:rPr>
          <w:rFonts w:ascii="Times New Roman" w:hAnsi="Times New Roman" w:cs="Times New Roman"/>
          <w:color w:val="000000"/>
          <w:spacing w:val="-1"/>
        </w:rPr>
        <w:t xml:space="preserve">ми </w:t>
      </w:r>
      <w:r w:rsidR="005679D4" w:rsidRPr="005679D4">
        <w:rPr>
          <w:rFonts w:ascii="Times New Roman" w:hAnsi="Times New Roman" w:cs="Times New Roman"/>
          <w:color w:val="000000"/>
          <w:spacing w:val="-1"/>
        </w:rPr>
        <w:t xml:space="preserve"> организаци</w:t>
      </w:r>
      <w:r w:rsidR="00233FC0">
        <w:rPr>
          <w:rFonts w:ascii="Times New Roman" w:hAnsi="Times New Roman" w:cs="Times New Roman"/>
          <w:color w:val="000000"/>
          <w:spacing w:val="-1"/>
        </w:rPr>
        <w:t>ями</w:t>
      </w:r>
      <w:r w:rsidR="005679D4" w:rsidRPr="005679D4">
        <w:rPr>
          <w:rFonts w:ascii="Times New Roman" w:hAnsi="Times New Roman" w:cs="Times New Roman"/>
          <w:color w:val="000000"/>
          <w:spacing w:val="-1"/>
        </w:rPr>
        <w:t>.</w:t>
      </w:r>
    </w:p>
    <w:p w:rsidR="00233FC0" w:rsidRDefault="005679D4" w:rsidP="00233FC0">
      <w:pPr>
        <w:shd w:val="clear" w:color="auto" w:fill="FFFFFF"/>
        <w:spacing w:line="277" w:lineRule="exact"/>
        <w:ind w:left="11" w:firstLine="425"/>
        <w:jc w:val="both"/>
        <w:rPr>
          <w:rFonts w:ascii="Times New Roman" w:hAnsi="Times New Roman" w:cs="Times New Roman"/>
        </w:rPr>
      </w:pPr>
      <w:r w:rsidRPr="005679D4">
        <w:rPr>
          <w:rFonts w:ascii="Times New Roman" w:hAnsi="Times New Roman" w:cs="Times New Roman"/>
          <w:i/>
          <w:color w:val="000000"/>
          <w:spacing w:val="3"/>
        </w:rPr>
        <w:t xml:space="preserve"> </w:t>
      </w:r>
      <w:r w:rsidRPr="005679D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679D4">
        <w:rPr>
          <w:rFonts w:ascii="Times New Roman" w:hAnsi="Times New Roman" w:cs="Times New Roman"/>
          <w:color w:val="000000"/>
          <w:spacing w:val="4"/>
        </w:rPr>
        <w:t xml:space="preserve"> </w:t>
      </w:r>
      <w:proofErr w:type="gramStart"/>
      <w:r w:rsidRPr="005679D4">
        <w:rPr>
          <w:rFonts w:ascii="Times New Roman" w:hAnsi="Times New Roman" w:cs="Times New Roman"/>
          <w:bCs/>
        </w:rPr>
        <w:t>2-й этап</w:t>
      </w:r>
      <w:r w:rsidRPr="005679D4">
        <w:rPr>
          <w:rFonts w:ascii="Times New Roman" w:hAnsi="Times New Roman" w:cs="Times New Roman"/>
        </w:rPr>
        <w:t xml:space="preserve"> – </w:t>
      </w:r>
      <w:r w:rsidRPr="005679D4">
        <w:rPr>
          <w:rFonts w:ascii="Times New Roman" w:hAnsi="Times New Roman" w:cs="Times New Roman"/>
          <w:color w:val="000000"/>
          <w:spacing w:val="-1"/>
        </w:rPr>
        <w:t xml:space="preserve"> областной</w:t>
      </w:r>
      <w:r w:rsidR="00233F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679D4">
        <w:rPr>
          <w:rFonts w:ascii="Times New Roman" w:hAnsi="Times New Roman" w:cs="Times New Roman"/>
          <w:color w:val="000000"/>
          <w:spacing w:val="4"/>
        </w:rPr>
        <w:t xml:space="preserve"> (</w:t>
      </w:r>
      <w:proofErr w:type="spellStart"/>
      <w:r w:rsidRPr="00FD486E">
        <w:rPr>
          <w:rFonts w:ascii="Times New Roman" w:hAnsi="Times New Roman" w:cs="Times New Roman"/>
          <w:b/>
        </w:rPr>
        <w:t>Пителинский</w:t>
      </w:r>
      <w:proofErr w:type="spellEnd"/>
      <w:r w:rsidRPr="00FD486E">
        <w:rPr>
          <w:rFonts w:ascii="Times New Roman" w:hAnsi="Times New Roman" w:cs="Times New Roman"/>
          <w:b/>
        </w:rPr>
        <w:t xml:space="preserve">  РДК </w:t>
      </w:r>
      <w:r w:rsidRPr="005679D4">
        <w:rPr>
          <w:rFonts w:ascii="Times New Roman" w:hAnsi="Times New Roman" w:cs="Times New Roman"/>
        </w:rPr>
        <w:t xml:space="preserve">6 октября 2016г.,  </w:t>
      </w:r>
      <w:proofErr w:type="spellStart"/>
      <w:r w:rsidRPr="00FD486E">
        <w:rPr>
          <w:rFonts w:ascii="Times New Roman" w:hAnsi="Times New Roman" w:cs="Times New Roman"/>
          <w:b/>
        </w:rPr>
        <w:t>Александро-Невский</w:t>
      </w:r>
      <w:proofErr w:type="spellEnd"/>
      <w:r w:rsidRPr="00FD486E">
        <w:rPr>
          <w:rFonts w:ascii="Times New Roman" w:hAnsi="Times New Roman" w:cs="Times New Roman"/>
          <w:b/>
        </w:rPr>
        <w:t xml:space="preserve"> РДК</w:t>
      </w:r>
      <w:r w:rsidRPr="005679D4">
        <w:rPr>
          <w:rFonts w:ascii="Times New Roman" w:hAnsi="Times New Roman" w:cs="Times New Roman"/>
        </w:rPr>
        <w:t xml:space="preserve"> </w:t>
      </w:r>
      <w:proofErr w:type="gramEnd"/>
    </w:p>
    <w:p w:rsidR="00233FC0" w:rsidRDefault="005679D4" w:rsidP="00233FC0">
      <w:pPr>
        <w:shd w:val="clear" w:color="auto" w:fill="FFFFFF"/>
        <w:spacing w:line="277" w:lineRule="exact"/>
        <w:ind w:left="11" w:firstLine="425"/>
        <w:jc w:val="both"/>
        <w:rPr>
          <w:rFonts w:ascii="Times New Roman" w:hAnsi="Times New Roman" w:cs="Times New Roman"/>
        </w:rPr>
      </w:pPr>
      <w:proofErr w:type="gramStart"/>
      <w:r w:rsidRPr="005679D4">
        <w:rPr>
          <w:rFonts w:ascii="Times New Roman" w:hAnsi="Times New Roman" w:cs="Times New Roman"/>
        </w:rPr>
        <w:t xml:space="preserve">20 октября 2016г., </w:t>
      </w:r>
      <w:r w:rsidR="00FD486E">
        <w:rPr>
          <w:rFonts w:ascii="Times New Roman" w:hAnsi="Times New Roman" w:cs="Times New Roman"/>
        </w:rPr>
        <w:t xml:space="preserve"> </w:t>
      </w:r>
      <w:proofErr w:type="spellStart"/>
      <w:r w:rsidRPr="00FD486E">
        <w:rPr>
          <w:rFonts w:ascii="Times New Roman" w:hAnsi="Times New Roman" w:cs="Times New Roman"/>
          <w:b/>
        </w:rPr>
        <w:t>Рыбновский</w:t>
      </w:r>
      <w:proofErr w:type="spellEnd"/>
      <w:r w:rsidRPr="00FD486E">
        <w:rPr>
          <w:rFonts w:ascii="Times New Roman" w:hAnsi="Times New Roman" w:cs="Times New Roman"/>
          <w:b/>
        </w:rPr>
        <w:t xml:space="preserve"> район</w:t>
      </w:r>
      <w:r w:rsidRPr="005679D4">
        <w:rPr>
          <w:rFonts w:ascii="Times New Roman" w:hAnsi="Times New Roman" w:cs="Times New Roman"/>
        </w:rPr>
        <w:t xml:space="preserve"> </w:t>
      </w:r>
      <w:r w:rsidR="00233FC0">
        <w:rPr>
          <w:rFonts w:ascii="Times New Roman" w:hAnsi="Times New Roman" w:cs="Times New Roman"/>
        </w:rPr>
        <w:t xml:space="preserve"> </w:t>
      </w:r>
      <w:r w:rsidRPr="005679D4">
        <w:rPr>
          <w:rFonts w:ascii="Times New Roman" w:hAnsi="Times New Roman" w:cs="Times New Roman"/>
        </w:rPr>
        <w:t xml:space="preserve">27 октября 2016г.) </w:t>
      </w:r>
      <w:r w:rsidRPr="005679D4">
        <w:rPr>
          <w:rFonts w:ascii="Times New Roman" w:hAnsi="Times New Roman" w:cs="Times New Roman"/>
          <w:color w:val="000000"/>
          <w:spacing w:val="4"/>
        </w:rPr>
        <w:t xml:space="preserve">- </w:t>
      </w:r>
      <w:r w:rsidR="00233FC0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679D4">
        <w:rPr>
          <w:rFonts w:ascii="Times New Roman" w:hAnsi="Times New Roman" w:cs="Times New Roman"/>
        </w:rPr>
        <w:t>график прилагается.</w:t>
      </w:r>
      <w:proofErr w:type="gramEnd"/>
    </w:p>
    <w:p w:rsidR="00233FC0" w:rsidRPr="00FD486E" w:rsidRDefault="005679D4" w:rsidP="00233FC0">
      <w:pPr>
        <w:shd w:val="clear" w:color="auto" w:fill="FFFFFF"/>
        <w:spacing w:line="277" w:lineRule="exact"/>
        <w:ind w:left="11"/>
        <w:jc w:val="both"/>
        <w:rPr>
          <w:rFonts w:ascii="Times New Roman" w:hAnsi="Times New Roman" w:cs="Times New Roman"/>
          <w:b/>
        </w:rPr>
      </w:pPr>
      <w:r w:rsidRPr="005679D4">
        <w:rPr>
          <w:rFonts w:ascii="Times New Roman" w:hAnsi="Times New Roman" w:cs="Times New Roman"/>
          <w:color w:val="000000"/>
        </w:rPr>
        <w:t xml:space="preserve"> </w:t>
      </w:r>
      <w:r w:rsidR="00233FC0" w:rsidRPr="005679D4">
        <w:rPr>
          <w:rFonts w:ascii="Times New Roman" w:hAnsi="Times New Roman" w:cs="Times New Roman"/>
          <w:bCs/>
        </w:rPr>
        <w:t xml:space="preserve">Творческими коллективами передвижных клубных учреждений представляются </w:t>
      </w:r>
      <w:r w:rsidR="00233FC0" w:rsidRPr="00FD486E">
        <w:rPr>
          <w:rFonts w:ascii="Times New Roman" w:hAnsi="Times New Roman" w:cs="Times New Roman"/>
          <w:b/>
          <w:bCs/>
        </w:rPr>
        <w:t>фрагменты мероприятий для жителей малочисленных и отдаленных деревень</w:t>
      </w:r>
      <w:r w:rsidR="00233FC0" w:rsidRPr="00FD486E">
        <w:rPr>
          <w:rFonts w:ascii="Times New Roman" w:hAnsi="Times New Roman" w:cs="Times New Roman"/>
          <w:b/>
          <w:i/>
          <w:color w:val="000000"/>
          <w:spacing w:val="-1"/>
        </w:rPr>
        <w:t xml:space="preserve">. </w:t>
      </w:r>
    </w:p>
    <w:p w:rsidR="00233FC0" w:rsidRPr="005679D4" w:rsidRDefault="00233FC0" w:rsidP="00233FC0">
      <w:pPr>
        <w:shd w:val="clear" w:color="auto" w:fill="FFFFFF"/>
        <w:spacing w:line="277" w:lineRule="exact"/>
        <w:ind w:left="11" w:firstLine="425"/>
        <w:jc w:val="both"/>
        <w:rPr>
          <w:rFonts w:ascii="Times New Roman" w:hAnsi="Times New Roman" w:cs="Times New Roman"/>
        </w:rPr>
      </w:pPr>
      <w:r w:rsidRPr="005679D4">
        <w:rPr>
          <w:rFonts w:ascii="Times New Roman" w:hAnsi="Times New Roman" w:cs="Times New Roman"/>
        </w:rPr>
        <w:t xml:space="preserve">Время выступления не более </w:t>
      </w:r>
      <w:r w:rsidRPr="00233FC0">
        <w:rPr>
          <w:rFonts w:ascii="Times New Roman" w:hAnsi="Times New Roman" w:cs="Times New Roman"/>
          <w:b/>
        </w:rPr>
        <w:t xml:space="preserve">20 </w:t>
      </w:r>
      <w:r w:rsidRPr="005679D4">
        <w:rPr>
          <w:rFonts w:ascii="Times New Roman" w:hAnsi="Times New Roman" w:cs="Times New Roman"/>
        </w:rPr>
        <w:t>мин.</w:t>
      </w:r>
    </w:p>
    <w:p w:rsidR="00FD486E" w:rsidRDefault="005679D4" w:rsidP="005679D4">
      <w:pPr>
        <w:pStyle w:val="a3"/>
        <w:rPr>
          <w:sz w:val="22"/>
          <w:szCs w:val="22"/>
        </w:rPr>
      </w:pPr>
      <w:r w:rsidRPr="005679D4">
        <w:rPr>
          <w:sz w:val="22"/>
          <w:szCs w:val="22"/>
        </w:rPr>
        <w:t xml:space="preserve">                В адрес оргкомитета высылается анкета-заявка передвижного клубного учреждения  на участие в областном  конкурсе  «Большие дела – малой родине» </w:t>
      </w:r>
      <w:r w:rsidR="007941CA" w:rsidRPr="005679D4">
        <w:rPr>
          <w:sz w:val="22"/>
          <w:szCs w:val="22"/>
        </w:rPr>
        <w:t>(</w:t>
      </w:r>
      <w:r w:rsidR="007941CA" w:rsidRPr="007941CA">
        <w:rPr>
          <w:b/>
          <w:sz w:val="22"/>
          <w:szCs w:val="22"/>
        </w:rPr>
        <w:t>до 25 сентября 2016г</w:t>
      </w:r>
      <w:r w:rsidR="007941CA">
        <w:rPr>
          <w:sz w:val="22"/>
          <w:szCs w:val="22"/>
        </w:rPr>
        <w:t>.</w:t>
      </w:r>
      <w:r w:rsidR="007941CA" w:rsidRPr="005679D4">
        <w:rPr>
          <w:sz w:val="22"/>
          <w:szCs w:val="22"/>
        </w:rPr>
        <w:t xml:space="preserve">) </w:t>
      </w:r>
      <w:r w:rsidRPr="005679D4">
        <w:rPr>
          <w:sz w:val="22"/>
          <w:szCs w:val="22"/>
        </w:rPr>
        <w:t xml:space="preserve"> </w:t>
      </w:r>
    </w:p>
    <w:p w:rsidR="005679D4" w:rsidRPr="005679D4" w:rsidRDefault="005679D4" w:rsidP="005679D4">
      <w:pPr>
        <w:pStyle w:val="a3"/>
        <w:rPr>
          <w:sz w:val="22"/>
          <w:szCs w:val="22"/>
        </w:rPr>
      </w:pPr>
      <w:r w:rsidRPr="005679D4">
        <w:rPr>
          <w:sz w:val="22"/>
          <w:szCs w:val="22"/>
        </w:rPr>
        <w:t xml:space="preserve">(анкета прилагается). </w:t>
      </w:r>
    </w:p>
    <w:p w:rsidR="005679D4" w:rsidRPr="005679D4" w:rsidRDefault="005679D4" w:rsidP="005679D4">
      <w:pPr>
        <w:pStyle w:val="a3"/>
        <w:rPr>
          <w:b/>
          <w:i/>
          <w:sz w:val="22"/>
          <w:szCs w:val="22"/>
        </w:rPr>
      </w:pPr>
      <w:r w:rsidRPr="005679D4">
        <w:rPr>
          <w:sz w:val="22"/>
          <w:szCs w:val="22"/>
        </w:rPr>
        <w:t xml:space="preserve">Автоклуб предоставляет сценарий мероприятия на </w:t>
      </w:r>
      <w:r w:rsidRPr="005679D4">
        <w:rPr>
          <w:b/>
          <w:sz w:val="22"/>
          <w:szCs w:val="22"/>
        </w:rPr>
        <w:t>бумажном</w:t>
      </w:r>
      <w:r w:rsidRPr="005679D4">
        <w:rPr>
          <w:sz w:val="22"/>
          <w:szCs w:val="22"/>
        </w:rPr>
        <w:t xml:space="preserve"> и </w:t>
      </w:r>
      <w:r w:rsidRPr="005679D4">
        <w:rPr>
          <w:b/>
          <w:sz w:val="22"/>
          <w:szCs w:val="22"/>
        </w:rPr>
        <w:t>электронном носителях (С</w:t>
      </w:r>
      <w:proofErr w:type="gramStart"/>
      <w:r w:rsidRPr="005679D4">
        <w:rPr>
          <w:b/>
          <w:sz w:val="22"/>
          <w:szCs w:val="22"/>
          <w:lang w:val="en-US"/>
        </w:rPr>
        <w:t>D</w:t>
      </w:r>
      <w:proofErr w:type="gramEnd"/>
      <w:r w:rsidRPr="005679D4">
        <w:rPr>
          <w:b/>
          <w:sz w:val="22"/>
          <w:szCs w:val="22"/>
        </w:rPr>
        <w:t>-диск)</w:t>
      </w:r>
      <w:r w:rsidRPr="005679D4">
        <w:rPr>
          <w:sz w:val="22"/>
          <w:szCs w:val="22"/>
        </w:rPr>
        <w:t xml:space="preserve">. </w:t>
      </w:r>
    </w:p>
    <w:p w:rsidR="005679D4" w:rsidRPr="005679D4" w:rsidRDefault="005679D4" w:rsidP="005679D4">
      <w:pPr>
        <w:pStyle w:val="a3"/>
        <w:rPr>
          <w:sz w:val="22"/>
          <w:szCs w:val="22"/>
        </w:rPr>
      </w:pPr>
      <w:r w:rsidRPr="005679D4">
        <w:rPr>
          <w:sz w:val="22"/>
          <w:szCs w:val="22"/>
        </w:rPr>
        <w:t xml:space="preserve">     Творческие коллективы используют свой реквизит, фонограммы на электронных носителях (мини-диски, диск).</w:t>
      </w:r>
    </w:p>
    <w:p w:rsidR="005679D4" w:rsidRPr="005679D4" w:rsidRDefault="005679D4" w:rsidP="005679D4">
      <w:pPr>
        <w:pStyle w:val="a3"/>
        <w:ind w:left="360"/>
        <w:rPr>
          <w:sz w:val="22"/>
          <w:szCs w:val="22"/>
          <w:u w:val="single"/>
        </w:rPr>
      </w:pPr>
      <w:r w:rsidRPr="005679D4">
        <w:rPr>
          <w:sz w:val="22"/>
          <w:szCs w:val="22"/>
        </w:rPr>
        <w:tab/>
        <w:t xml:space="preserve">  </w:t>
      </w:r>
      <w:r w:rsidRPr="005679D4">
        <w:rPr>
          <w:color w:val="000000"/>
          <w:spacing w:val="-3"/>
          <w:sz w:val="22"/>
          <w:szCs w:val="22"/>
          <w:u w:val="single"/>
        </w:rPr>
        <w:t>Критерии оценки:</w:t>
      </w:r>
    </w:p>
    <w:p w:rsidR="00FD486E" w:rsidRDefault="005679D4" w:rsidP="00FD486E">
      <w:pPr>
        <w:shd w:val="clear" w:color="auto" w:fill="FFFFFF"/>
        <w:spacing w:line="277" w:lineRule="exact"/>
        <w:ind w:left="14" w:firstLine="346"/>
        <w:jc w:val="both"/>
        <w:rPr>
          <w:rFonts w:ascii="Times New Roman" w:hAnsi="Times New Roman" w:cs="Times New Roman"/>
          <w:color w:val="000000"/>
          <w:spacing w:val="-1"/>
        </w:rPr>
      </w:pPr>
      <w:r w:rsidRPr="005679D4">
        <w:rPr>
          <w:rFonts w:ascii="Times New Roman" w:hAnsi="Times New Roman" w:cs="Times New Roman"/>
        </w:rPr>
        <w:t>Жюри оценивает  сценарное мастерство,</w:t>
      </w:r>
      <w:r w:rsidRPr="005679D4">
        <w:rPr>
          <w:rFonts w:ascii="Times New Roman" w:hAnsi="Times New Roman" w:cs="Times New Roman"/>
          <w:color w:val="000000"/>
          <w:spacing w:val="-1"/>
        </w:rPr>
        <w:t xml:space="preserve"> творческий   замысел, </w:t>
      </w:r>
      <w:r w:rsidRPr="005679D4">
        <w:rPr>
          <w:rFonts w:ascii="Times New Roman" w:hAnsi="Times New Roman" w:cs="Times New Roman"/>
        </w:rPr>
        <w:t>тематическую направленность,</w:t>
      </w:r>
      <w:r w:rsidRPr="005679D4">
        <w:rPr>
          <w:rFonts w:ascii="Times New Roman" w:hAnsi="Times New Roman" w:cs="Times New Roman"/>
          <w:color w:val="000000"/>
          <w:spacing w:val="-1"/>
        </w:rPr>
        <w:t xml:space="preserve"> использование   местного   материала,  </w:t>
      </w:r>
      <w:proofErr w:type="spellStart"/>
      <w:r w:rsidRPr="005679D4">
        <w:rPr>
          <w:rFonts w:ascii="Times New Roman" w:hAnsi="Times New Roman" w:cs="Times New Roman"/>
          <w:color w:val="000000"/>
          <w:spacing w:val="-1"/>
        </w:rPr>
        <w:t>инновационность</w:t>
      </w:r>
      <w:proofErr w:type="spellEnd"/>
      <w:r w:rsidRPr="005679D4">
        <w:rPr>
          <w:rFonts w:ascii="Times New Roman" w:hAnsi="Times New Roman" w:cs="Times New Roman"/>
          <w:color w:val="000000"/>
          <w:spacing w:val="-1"/>
        </w:rPr>
        <w:t xml:space="preserve">     и     оригинальность     постановочного     решения, исполнительский уровень, выразительность и артистизм. </w:t>
      </w:r>
    </w:p>
    <w:p w:rsidR="00FD486E" w:rsidRDefault="005679D4" w:rsidP="00FD486E">
      <w:pPr>
        <w:shd w:val="clear" w:color="auto" w:fill="FFFFFF"/>
        <w:spacing w:line="277" w:lineRule="exact"/>
        <w:ind w:left="14" w:firstLine="346"/>
        <w:jc w:val="both"/>
        <w:rPr>
          <w:rFonts w:ascii="Times New Roman" w:hAnsi="Times New Roman" w:cs="Times New Roman"/>
          <w:u w:val="single"/>
        </w:rPr>
      </w:pPr>
      <w:r w:rsidRPr="00FD486E">
        <w:rPr>
          <w:rFonts w:ascii="Times New Roman" w:hAnsi="Times New Roman" w:cs="Times New Roman"/>
          <w:u w:val="single"/>
        </w:rPr>
        <w:t>Финансовые условия.</w:t>
      </w:r>
    </w:p>
    <w:p w:rsidR="005679D4" w:rsidRPr="00FD486E" w:rsidRDefault="005679D4" w:rsidP="00FD486E">
      <w:pPr>
        <w:shd w:val="clear" w:color="auto" w:fill="FFFFFF"/>
        <w:spacing w:line="277" w:lineRule="exact"/>
        <w:ind w:left="14" w:firstLine="346"/>
        <w:jc w:val="both"/>
        <w:rPr>
          <w:rFonts w:ascii="Times New Roman" w:hAnsi="Times New Roman" w:cs="Times New Roman"/>
          <w:color w:val="000000"/>
          <w:spacing w:val="-1"/>
        </w:rPr>
      </w:pPr>
      <w:r w:rsidRPr="00FD486E">
        <w:rPr>
          <w:rFonts w:ascii="Times New Roman" w:hAnsi="Times New Roman" w:cs="Times New Roman"/>
        </w:rPr>
        <w:t>Финансирование конкурса проводится на долевых началах его учредителями, а также за счет привлечения  муниципальных  и спонсорских средств.</w:t>
      </w:r>
    </w:p>
    <w:p w:rsidR="005679D4" w:rsidRDefault="005679D4" w:rsidP="00FD486E">
      <w:pPr>
        <w:pStyle w:val="a3"/>
        <w:ind w:hanging="360"/>
        <w:rPr>
          <w:color w:val="000000"/>
        </w:rPr>
      </w:pPr>
      <w:r w:rsidRPr="005679D4">
        <w:rPr>
          <w:sz w:val="22"/>
          <w:szCs w:val="22"/>
        </w:rPr>
        <w:tab/>
      </w:r>
      <w:r w:rsidRPr="00FD486E">
        <w:rPr>
          <w:color w:val="000000"/>
          <w:u w:val="single"/>
        </w:rPr>
        <w:t>Телефон для справок:</w:t>
      </w:r>
      <w:r w:rsidR="00362B36" w:rsidRPr="00FD486E">
        <w:rPr>
          <w:color w:val="000000"/>
        </w:rPr>
        <w:t xml:space="preserve"> </w:t>
      </w:r>
      <w:r w:rsidRPr="00FD486E">
        <w:rPr>
          <w:color w:val="000000"/>
        </w:rPr>
        <w:t>25-47-03 отдел клубной работы (</w:t>
      </w:r>
      <w:proofErr w:type="spellStart"/>
      <w:r w:rsidRPr="00FD486E">
        <w:rPr>
          <w:color w:val="000000"/>
        </w:rPr>
        <w:t>Перфилова</w:t>
      </w:r>
      <w:proofErr w:type="spellEnd"/>
      <w:r w:rsidRPr="00FD486E">
        <w:rPr>
          <w:color w:val="000000"/>
        </w:rPr>
        <w:t xml:space="preserve"> И.И., </w:t>
      </w:r>
      <w:proofErr w:type="spellStart"/>
      <w:r w:rsidRPr="00FD486E">
        <w:rPr>
          <w:color w:val="000000"/>
        </w:rPr>
        <w:t>Сафонкина</w:t>
      </w:r>
      <w:proofErr w:type="spellEnd"/>
      <w:r w:rsidRPr="00FD486E">
        <w:rPr>
          <w:color w:val="000000"/>
        </w:rPr>
        <w:t xml:space="preserve"> О.В.)</w:t>
      </w:r>
    </w:p>
    <w:p w:rsidR="00FD486E" w:rsidRPr="00FD486E" w:rsidRDefault="00FD486E" w:rsidP="00FD486E">
      <w:pPr>
        <w:pStyle w:val="a3"/>
        <w:ind w:hanging="360"/>
        <w:rPr>
          <w:color w:val="000000"/>
          <w:spacing w:val="-1"/>
          <w:sz w:val="22"/>
          <w:szCs w:val="22"/>
        </w:rPr>
      </w:pPr>
      <w:r>
        <w:rPr>
          <w:color w:val="000000"/>
        </w:rPr>
        <w:t xml:space="preserve">                                             Эл.</w:t>
      </w:r>
      <w:r w:rsidR="00362B36" w:rsidRPr="00362B36">
        <w:rPr>
          <w:color w:val="000000"/>
        </w:rPr>
        <w:t xml:space="preserve"> </w:t>
      </w:r>
      <w:r>
        <w:rPr>
          <w:color w:val="000000"/>
        </w:rPr>
        <w:t xml:space="preserve">Почта: </w:t>
      </w:r>
      <w:proofErr w:type="spellStart"/>
      <w:r>
        <w:rPr>
          <w:color w:val="000000"/>
          <w:lang w:val="en-US"/>
        </w:rPr>
        <w:t>cnt</w:t>
      </w:r>
      <w:proofErr w:type="spellEnd"/>
      <w:r w:rsidR="00362B36" w:rsidRPr="00362B36">
        <w:rPr>
          <w:color w:val="000000"/>
        </w:rPr>
        <w:t xml:space="preserve"> </w:t>
      </w:r>
      <w:r w:rsidRPr="00FD486E">
        <w:rPr>
          <w:color w:val="000000"/>
        </w:rPr>
        <w:t>_</w:t>
      </w:r>
      <w:proofErr w:type="spellStart"/>
      <w:r>
        <w:rPr>
          <w:color w:val="000000"/>
          <w:lang w:val="en-US"/>
        </w:rPr>
        <w:t>sockult</w:t>
      </w:r>
      <w:proofErr w:type="spellEnd"/>
      <w:r w:rsidRPr="00FD486E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FD486E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5679D4" w:rsidRDefault="005679D4" w:rsidP="005679D4">
      <w:pPr>
        <w:shd w:val="clear" w:color="auto" w:fill="FFFFFF"/>
        <w:spacing w:before="4" w:line="277" w:lineRule="exact"/>
        <w:ind w:left="18"/>
        <w:jc w:val="both"/>
      </w:pPr>
    </w:p>
    <w:p w:rsidR="007941CA" w:rsidRDefault="007941CA" w:rsidP="005679D4">
      <w:pPr>
        <w:pStyle w:val="a3"/>
        <w:ind w:left="360"/>
        <w:jc w:val="right"/>
      </w:pPr>
    </w:p>
    <w:p w:rsidR="005679D4" w:rsidRDefault="005679D4" w:rsidP="005679D4">
      <w:pPr>
        <w:pStyle w:val="a3"/>
        <w:ind w:left="360"/>
        <w:jc w:val="right"/>
      </w:pPr>
      <w:r>
        <w:lastRenderedPageBreak/>
        <w:t xml:space="preserve">Приложение  № 2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9D4" w:rsidRDefault="005679D4" w:rsidP="005679D4">
      <w:pPr>
        <w:pStyle w:val="a3"/>
        <w:tabs>
          <w:tab w:val="left" w:pos="5900"/>
        </w:tabs>
        <w:ind w:left="360"/>
        <w:jc w:val="right"/>
      </w:pPr>
      <w:r>
        <w:tab/>
        <w:t>к приказу директора ОНМЦ</w:t>
      </w:r>
    </w:p>
    <w:p w:rsidR="005679D4" w:rsidRDefault="005679D4" w:rsidP="005679D4">
      <w:pPr>
        <w:pStyle w:val="a3"/>
        <w:tabs>
          <w:tab w:val="left" w:pos="5900"/>
        </w:tabs>
        <w:ind w:left="360"/>
        <w:jc w:val="center"/>
      </w:pPr>
      <w:r>
        <w:t xml:space="preserve">                                                                                                          № _ от ________2016г. </w:t>
      </w:r>
    </w:p>
    <w:p w:rsidR="005679D4" w:rsidRDefault="005679D4" w:rsidP="005679D4">
      <w:pPr>
        <w:pStyle w:val="a3"/>
        <w:ind w:left="360"/>
        <w:jc w:val="right"/>
      </w:pPr>
    </w:p>
    <w:p w:rsidR="005679D4" w:rsidRDefault="005679D4" w:rsidP="005679D4">
      <w:pPr>
        <w:pStyle w:val="a3"/>
        <w:ind w:left="360"/>
      </w:pPr>
      <w:r>
        <w:t xml:space="preserve">                                                                                                </w:t>
      </w:r>
    </w:p>
    <w:p w:rsidR="005679D4" w:rsidRDefault="005679D4" w:rsidP="005679D4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5679D4" w:rsidRDefault="005679D4" w:rsidP="005679D4">
      <w:pPr>
        <w:pStyle w:val="a3"/>
        <w:ind w:left="360"/>
        <w:jc w:val="center"/>
      </w:pPr>
      <w:r>
        <w:t xml:space="preserve">проведения областного конкурса передвижных клубных учреждений </w:t>
      </w:r>
    </w:p>
    <w:p w:rsidR="005679D4" w:rsidRDefault="005679D4" w:rsidP="005679D4">
      <w:pPr>
        <w:pStyle w:val="a3"/>
        <w:jc w:val="center"/>
        <w:rPr>
          <w:b/>
          <w:bCs/>
          <w:color w:val="000000"/>
          <w:w w:val="109"/>
          <w:sz w:val="29"/>
          <w:szCs w:val="29"/>
        </w:rPr>
      </w:pPr>
      <w:r>
        <w:rPr>
          <w:b/>
          <w:sz w:val="28"/>
          <w:szCs w:val="28"/>
        </w:rPr>
        <w:t>«Большие дела – малой родине</w:t>
      </w:r>
      <w:r>
        <w:rPr>
          <w:b/>
          <w:bCs/>
          <w:color w:val="000000"/>
          <w:w w:val="109"/>
          <w:sz w:val="29"/>
          <w:szCs w:val="29"/>
        </w:rPr>
        <w:t>».</w:t>
      </w:r>
    </w:p>
    <w:p w:rsidR="005679D4" w:rsidRDefault="005679D4" w:rsidP="005679D4">
      <w:pPr>
        <w:pStyle w:val="a3"/>
        <w:jc w:val="center"/>
        <w:rPr>
          <w:b/>
          <w:bCs/>
          <w:color w:val="000000"/>
          <w:w w:val="109"/>
          <w:sz w:val="29"/>
          <w:szCs w:val="29"/>
        </w:rPr>
      </w:pPr>
    </w:p>
    <w:p w:rsidR="005679D4" w:rsidRDefault="005679D4" w:rsidP="005679D4">
      <w:pPr>
        <w:pStyle w:val="a3"/>
        <w:jc w:val="center"/>
        <w:rPr>
          <w:b/>
          <w:bCs/>
          <w:color w:val="000000"/>
          <w:w w:val="109"/>
          <w:sz w:val="29"/>
          <w:szCs w:val="29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6"/>
        <w:gridCol w:w="2404"/>
        <w:gridCol w:w="4281"/>
        <w:gridCol w:w="2250"/>
      </w:tblGrid>
      <w:tr w:rsidR="005679D4" w:rsidRPr="005679D4" w:rsidTr="003C0D59">
        <w:tc>
          <w:tcPr>
            <w:tcW w:w="598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№№</w:t>
            </w:r>
          </w:p>
        </w:tc>
        <w:tc>
          <w:tcPr>
            <w:tcW w:w="2487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Наименование зоны</w:t>
            </w:r>
          </w:p>
        </w:tc>
        <w:tc>
          <w:tcPr>
            <w:tcW w:w="4536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           Наименование района</w:t>
            </w:r>
          </w:p>
        </w:tc>
        <w:tc>
          <w:tcPr>
            <w:tcW w:w="2347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Дата, время, </w:t>
            </w:r>
          </w:p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место проведения</w:t>
            </w:r>
          </w:p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</w:p>
        </w:tc>
      </w:tr>
      <w:tr w:rsidR="005679D4" w:rsidRPr="005679D4" w:rsidTr="003C0D59">
        <w:tc>
          <w:tcPr>
            <w:tcW w:w="598" w:type="dxa"/>
          </w:tcPr>
          <w:p w:rsidR="005679D4" w:rsidRPr="005679D4" w:rsidRDefault="005679D4" w:rsidP="005679D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z w:val="22"/>
                <w:szCs w:val="22"/>
              </w:rPr>
              <w:t>Пителинкий</w:t>
            </w:r>
            <w:proofErr w:type="spellEnd"/>
            <w:r w:rsidRPr="005679D4">
              <w:rPr>
                <w:sz w:val="22"/>
                <w:szCs w:val="22"/>
              </w:rPr>
              <w:t xml:space="preserve"> РДК</w:t>
            </w:r>
          </w:p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z w:val="22"/>
                <w:szCs w:val="22"/>
              </w:rPr>
              <w:t>Ермишинский</w:t>
            </w:r>
            <w:proofErr w:type="spellEnd"/>
            <w:r w:rsidRPr="005679D4">
              <w:rPr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Кадомский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Касимовский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Путятинский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2"/>
                <w:sz w:val="22"/>
                <w:szCs w:val="22"/>
              </w:rPr>
              <w:t>Чучковский</w:t>
            </w:r>
            <w:proofErr w:type="spellEnd"/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Шацкий</w:t>
            </w:r>
            <w:proofErr w:type="spellEnd"/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6 октября 2016г.</w:t>
            </w:r>
          </w:p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12.00 </w:t>
            </w:r>
          </w:p>
        </w:tc>
      </w:tr>
      <w:tr w:rsidR="005679D4" w:rsidRPr="005679D4" w:rsidTr="003C0D59">
        <w:tc>
          <w:tcPr>
            <w:tcW w:w="598" w:type="dxa"/>
          </w:tcPr>
          <w:p w:rsidR="005679D4" w:rsidRPr="005679D4" w:rsidRDefault="005679D4" w:rsidP="005679D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z w:val="22"/>
                <w:szCs w:val="22"/>
              </w:rPr>
              <w:t>Александро-Невский</w:t>
            </w:r>
            <w:proofErr w:type="spellEnd"/>
            <w:r w:rsidRPr="005679D4">
              <w:rPr>
                <w:sz w:val="22"/>
                <w:szCs w:val="22"/>
              </w:rPr>
              <w:t xml:space="preserve"> РДК</w:t>
            </w:r>
          </w:p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Ухоловский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Сараевский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2"/>
                <w:sz w:val="22"/>
                <w:szCs w:val="22"/>
              </w:rPr>
              <w:t>Кораблинский</w:t>
            </w:r>
            <w:proofErr w:type="spellEnd"/>
            <w:r w:rsidRPr="005679D4">
              <w:rPr>
                <w:spacing w:val="-2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Сапожковский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pacing w:val="-2"/>
                <w:sz w:val="22"/>
                <w:szCs w:val="22"/>
                <w:u w:val="single"/>
              </w:rPr>
            </w:pPr>
            <w:proofErr w:type="spellStart"/>
            <w:r w:rsidRPr="005679D4">
              <w:rPr>
                <w:spacing w:val="-2"/>
                <w:sz w:val="22"/>
                <w:szCs w:val="22"/>
                <w:u w:val="single"/>
              </w:rPr>
              <w:t>Старожиловский</w:t>
            </w:r>
            <w:proofErr w:type="spellEnd"/>
          </w:p>
          <w:p w:rsidR="005679D4" w:rsidRPr="005679D4" w:rsidRDefault="005679D4" w:rsidP="005679D4">
            <w:pPr>
              <w:pStyle w:val="a5"/>
              <w:rPr>
                <w:spacing w:val="-3"/>
                <w:sz w:val="22"/>
                <w:szCs w:val="22"/>
              </w:rPr>
            </w:pPr>
            <w:r w:rsidRPr="005679D4">
              <w:rPr>
                <w:spacing w:val="-3"/>
                <w:sz w:val="22"/>
                <w:szCs w:val="22"/>
              </w:rPr>
              <w:t>Шиловский</w:t>
            </w:r>
          </w:p>
          <w:p w:rsidR="005679D4" w:rsidRPr="005679D4" w:rsidRDefault="005679D4" w:rsidP="005679D4">
            <w:pPr>
              <w:pStyle w:val="a5"/>
              <w:rPr>
                <w:spacing w:val="-3"/>
                <w:sz w:val="22"/>
                <w:szCs w:val="22"/>
              </w:rPr>
            </w:pPr>
            <w:r w:rsidRPr="005679D4">
              <w:rPr>
                <w:spacing w:val="-3"/>
                <w:sz w:val="22"/>
                <w:szCs w:val="22"/>
              </w:rPr>
              <w:t>Милославский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20 октября 2016г.</w:t>
            </w:r>
          </w:p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12.00 </w:t>
            </w:r>
          </w:p>
        </w:tc>
      </w:tr>
      <w:tr w:rsidR="005679D4" w:rsidRPr="005679D4" w:rsidTr="003C0D59">
        <w:tc>
          <w:tcPr>
            <w:tcW w:w="598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   3 </w:t>
            </w:r>
          </w:p>
        </w:tc>
        <w:tc>
          <w:tcPr>
            <w:tcW w:w="2487" w:type="dxa"/>
          </w:tcPr>
          <w:p w:rsidR="005679D4" w:rsidRPr="005679D4" w:rsidRDefault="005679D4" w:rsidP="003C0D59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z w:val="22"/>
                <w:szCs w:val="22"/>
              </w:rPr>
              <w:t>Рыбновский</w:t>
            </w:r>
            <w:proofErr w:type="spellEnd"/>
            <w:r w:rsidRPr="005679D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4536" w:type="dxa"/>
          </w:tcPr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Скопинский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Пронский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3"/>
                <w:sz w:val="22"/>
                <w:szCs w:val="22"/>
              </w:rPr>
              <w:t>Захаровский</w:t>
            </w:r>
            <w:proofErr w:type="spellEnd"/>
            <w:r w:rsidRPr="005679D4">
              <w:rPr>
                <w:spacing w:val="-3"/>
                <w:sz w:val="22"/>
                <w:szCs w:val="22"/>
              </w:rPr>
              <w:t>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r w:rsidRPr="005679D4">
              <w:rPr>
                <w:spacing w:val="-2"/>
                <w:sz w:val="22"/>
                <w:szCs w:val="22"/>
              </w:rPr>
              <w:t>Михайловский,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r w:rsidRPr="005679D4">
              <w:rPr>
                <w:spacing w:val="-3"/>
                <w:sz w:val="22"/>
                <w:szCs w:val="22"/>
              </w:rPr>
              <w:t>Рязанский,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r w:rsidRPr="005679D4">
              <w:rPr>
                <w:spacing w:val="-4"/>
                <w:sz w:val="22"/>
                <w:szCs w:val="22"/>
              </w:rPr>
              <w:t>Спасский,</w:t>
            </w:r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proofErr w:type="spellStart"/>
            <w:r w:rsidRPr="005679D4">
              <w:rPr>
                <w:spacing w:val="-2"/>
                <w:sz w:val="22"/>
                <w:szCs w:val="22"/>
              </w:rPr>
              <w:t>Клепиковский</w:t>
            </w:r>
            <w:proofErr w:type="spellEnd"/>
          </w:p>
          <w:p w:rsidR="005679D4" w:rsidRPr="005679D4" w:rsidRDefault="005679D4" w:rsidP="005679D4">
            <w:pPr>
              <w:pStyle w:val="a5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br w:type="column"/>
            </w:r>
          </w:p>
        </w:tc>
        <w:tc>
          <w:tcPr>
            <w:tcW w:w="2347" w:type="dxa"/>
          </w:tcPr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>27 октября 2016г.</w:t>
            </w:r>
          </w:p>
          <w:p w:rsidR="005679D4" w:rsidRPr="005679D4" w:rsidRDefault="005679D4" w:rsidP="003C0D59">
            <w:pPr>
              <w:pStyle w:val="a5"/>
              <w:jc w:val="center"/>
              <w:rPr>
                <w:sz w:val="22"/>
                <w:szCs w:val="22"/>
              </w:rPr>
            </w:pPr>
            <w:r w:rsidRPr="005679D4">
              <w:rPr>
                <w:sz w:val="22"/>
                <w:szCs w:val="22"/>
              </w:rPr>
              <w:t xml:space="preserve">12.00 </w:t>
            </w:r>
          </w:p>
        </w:tc>
      </w:tr>
    </w:tbl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3"/>
        <w:ind w:left="360"/>
        <w:rPr>
          <w:sz w:val="22"/>
          <w:szCs w:val="22"/>
        </w:rPr>
      </w:pPr>
      <w:r w:rsidRPr="005679D4">
        <w:rPr>
          <w:sz w:val="22"/>
          <w:szCs w:val="22"/>
          <w:u w:val="single"/>
        </w:rPr>
        <w:t>В помощь областному конкурсу в ОНМЦ НТ (Урицкого, 72) состоятся:</w:t>
      </w:r>
      <w:r>
        <w:rPr>
          <w:sz w:val="22"/>
          <w:szCs w:val="22"/>
          <w:u w:val="single"/>
        </w:rPr>
        <w:t xml:space="preserve"> т</w:t>
      </w:r>
      <w:r w:rsidRPr="005679D4">
        <w:rPr>
          <w:sz w:val="22"/>
          <w:szCs w:val="22"/>
          <w:u w:val="single"/>
        </w:rPr>
        <w:t>ематические консультации</w:t>
      </w:r>
      <w:r w:rsidRPr="005679D4">
        <w:rPr>
          <w:sz w:val="22"/>
          <w:szCs w:val="22"/>
        </w:rPr>
        <w:t>:</w:t>
      </w:r>
    </w:p>
    <w:p w:rsidR="005679D4" w:rsidRDefault="005679D4" w:rsidP="005679D4">
      <w:pPr>
        <w:pStyle w:val="a3"/>
      </w:pPr>
      <w:r>
        <w:t xml:space="preserve">         1</w:t>
      </w:r>
      <w:r w:rsidR="00414E99">
        <w:t>2</w:t>
      </w:r>
      <w:r>
        <w:t xml:space="preserve"> сентября по 3 октября – </w:t>
      </w:r>
      <w:proofErr w:type="spellStart"/>
      <w:r>
        <w:t>Чучковский</w:t>
      </w:r>
      <w:proofErr w:type="spellEnd"/>
      <w:r>
        <w:t xml:space="preserve">, </w:t>
      </w:r>
      <w:proofErr w:type="spellStart"/>
      <w:r>
        <w:t>Шацкий</w:t>
      </w:r>
      <w:proofErr w:type="spellEnd"/>
      <w:r>
        <w:t xml:space="preserve">, </w:t>
      </w:r>
      <w:proofErr w:type="spellStart"/>
      <w:r>
        <w:t>Ермишинский</w:t>
      </w:r>
      <w:proofErr w:type="spellEnd"/>
      <w:r>
        <w:t xml:space="preserve">,  </w:t>
      </w:r>
      <w:proofErr w:type="spellStart"/>
      <w:r>
        <w:t>Кадомский</w:t>
      </w:r>
      <w:proofErr w:type="spellEnd"/>
      <w:r>
        <w:t xml:space="preserve">, </w:t>
      </w:r>
      <w:proofErr w:type="spellStart"/>
      <w:r>
        <w:t>Пителинский</w:t>
      </w:r>
      <w:proofErr w:type="spellEnd"/>
      <w:r>
        <w:t xml:space="preserve">, </w:t>
      </w:r>
      <w:proofErr w:type="spellStart"/>
      <w:r>
        <w:t>Касимовский</w:t>
      </w:r>
      <w:proofErr w:type="spellEnd"/>
      <w:r>
        <w:t xml:space="preserve">, </w:t>
      </w:r>
      <w:proofErr w:type="spellStart"/>
      <w:r>
        <w:t>Путятинский</w:t>
      </w:r>
      <w:proofErr w:type="spellEnd"/>
      <w:r>
        <w:t xml:space="preserve">, Шиловский, </w:t>
      </w:r>
      <w:proofErr w:type="spellStart"/>
      <w:r>
        <w:t>Сараевский</w:t>
      </w:r>
      <w:proofErr w:type="spellEnd"/>
      <w:r>
        <w:t xml:space="preserve">, </w:t>
      </w:r>
      <w:proofErr w:type="spellStart"/>
      <w:r>
        <w:t>Сапожковский</w:t>
      </w:r>
      <w:proofErr w:type="spellEnd"/>
      <w:r>
        <w:t xml:space="preserve">,  </w:t>
      </w:r>
      <w:proofErr w:type="spellStart"/>
      <w:r>
        <w:t>Ухоловский</w:t>
      </w:r>
      <w:proofErr w:type="spellEnd"/>
      <w:r>
        <w:t xml:space="preserve">, </w:t>
      </w:r>
      <w:proofErr w:type="spellStart"/>
      <w:r>
        <w:t>Александро</w:t>
      </w:r>
      <w:proofErr w:type="spellEnd"/>
      <w:r>
        <w:t xml:space="preserve"> – Невский, Рязанский,  Спасский,  </w:t>
      </w:r>
      <w:proofErr w:type="spellStart"/>
      <w:r>
        <w:t>Клепиковский</w:t>
      </w:r>
      <w:proofErr w:type="spellEnd"/>
      <w:r>
        <w:t xml:space="preserve">, </w:t>
      </w:r>
      <w:proofErr w:type="spellStart"/>
      <w:r>
        <w:t>Захаровский</w:t>
      </w:r>
      <w:proofErr w:type="spellEnd"/>
      <w:r>
        <w:t xml:space="preserve">, </w:t>
      </w:r>
      <w:proofErr w:type="spellStart"/>
      <w:r>
        <w:t>Рыбновский</w:t>
      </w:r>
      <w:proofErr w:type="spellEnd"/>
      <w:r>
        <w:t>, Михайловский,</w:t>
      </w:r>
      <w:r w:rsidRPr="00480F1C">
        <w:t xml:space="preserve"> </w:t>
      </w:r>
      <w:proofErr w:type="spellStart"/>
      <w:r>
        <w:t>Пронский</w:t>
      </w:r>
      <w:proofErr w:type="spellEnd"/>
      <w:r>
        <w:t xml:space="preserve">, </w:t>
      </w:r>
      <w:proofErr w:type="spellStart"/>
      <w:r>
        <w:t>Кораблинский</w:t>
      </w:r>
      <w:proofErr w:type="spellEnd"/>
      <w:r>
        <w:t>,</w:t>
      </w:r>
      <w:r w:rsidRPr="0027450B">
        <w:t xml:space="preserve"> </w:t>
      </w:r>
      <w:proofErr w:type="spellStart"/>
      <w:r>
        <w:t>Скопинский</w:t>
      </w:r>
      <w:proofErr w:type="spellEnd"/>
      <w:r>
        <w:t xml:space="preserve">, </w:t>
      </w:r>
      <w:proofErr w:type="spellStart"/>
      <w:r>
        <w:t>Старожиловский</w:t>
      </w:r>
      <w:proofErr w:type="spellEnd"/>
      <w:r>
        <w:t>,</w:t>
      </w:r>
      <w:r w:rsidRPr="0027450B">
        <w:t xml:space="preserve"> </w:t>
      </w:r>
      <w:r>
        <w:t>Милославский</w:t>
      </w:r>
      <w:r w:rsidRPr="0027450B">
        <w:t xml:space="preserve"> </w:t>
      </w:r>
      <w:r>
        <w:t>районы.</w:t>
      </w:r>
    </w:p>
    <w:p w:rsidR="005679D4" w:rsidRDefault="005679D4" w:rsidP="005679D4">
      <w:pPr>
        <w:pStyle w:val="a3"/>
        <w:ind w:left="360"/>
      </w:pPr>
      <w:r>
        <w:t xml:space="preserve">По желанию участников конкурса тематические консультации могут  быть предоставлены  по согласованию. </w:t>
      </w:r>
    </w:p>
    <w:p w:rsidR="005679D4" w:rsidRDefault="005679D4" w:rsidP="005679D4">
      <w:pPr>
        <w:shd w:val="clear" w:color="auto" w:fill="FFFFFF"/>
        <w:spacing w:after="666" w:line="360" w:lineRule="exact"/>
        <w:ind w:left="3186" w:right="2074" w:hanging="1026"/>
      </w:pPr>
    </w:p>
    <w:p w:rsidR="005679D4" w:rsidRDefault="005679D4" w:rsidP="005679D4">
      <w:pPr>
        <w:shd w:val="clear" w:color="auto" w:fill="FFFFFF"/>
        <w:spacing w:after="666" w:line="360" w:lineRule="exact"/>
        <w:ind w:left="3186" w:right="2074" w:hanging="1026"/>
      </w:pPr>
    </w:p>
    <w:p w:rsidR="005679D4" w:rsidRDefault="005679D4" w:rsidP="005679D4">
      <w:pPr>
        <w:shd w:val="clear" w:color="auto" w:fill="FFFFFF"/>
        <w:spacing w:after="666" w:line="360" w:lineRule="exact"/>
        <w:ind w:left="3186" w:right="2074" w:hanging="1026"/>
      </w:pPr>
    </w:p>
    <w:p w:rsidR="005679D4" w:rsidRDefault="005679D4" w:rsidP="005679D4">
      <w:pPr>
        <w:jc w:val="center"/>
        <w:rPr>
          <w:b/>
          <w:sz w:val="28"/>
          <w:szCs w:val="28"/>
        </w:rPr>
      </w:pPr>
    </w:p>
    <w:p w:rsidR="007941CA" w:rsidRDefault="007941CA" w:rsidP="005679D4">
      <w:pPr>
        <w:pStyle w:val="a5"/>
        <w:jc w:val="center"/>
        <w:rPr>
          <w:b/>
          <w:sz w:val="22"/>
          <w:szCs w:val="22"/>
        </w:rPr>
      </w:pPr>
    </w:p>
    <w:p w:rsidR="005679D4" w:rsidRPr="00362B36" w:rsidRDefault="005679D4" w:rsidP="005679D4">
      <w:pPr>
        <w:pStyle w:val="a5"/>
        <w:jc w:val="center"/>
        <w:rPr>
          <w:b/>
          <w:sz w:val="22"/>
          <w:szCs w:val="22"/>
        </w:rPr>
      </w:pPr>
      <w:r w:rsidRPr="00362B36">
        <w:rPr>
          <w:b/>
          <w:sz w:val="22"/>
          <w:szCs w:val="22"/>
        </w:rPr>
        <w:lastRenderedPageBreak/>
        <w:t>ЗАЯВКА-АНКЕТА</w:t>
      </w:r>
    </w:p>
    <w:p w:rsidR="005679D4" w:rsidRPr="005679D4" w:rsidRDefault="005679D4" w:rsidP="005679D4">
      <w:pPr>
        <w:pStyle w:val="a5"/>
        <w:jc w:val="center"/>
        <w:rPr>
          <w:sz w:val="22"/>
          <w:szCs w:val="22"/>
        </w:rPr>
      </w:pPr>
      <w:r w:rsidRPr="005679D4">
        <w:rPr>
          <w:sz w:val="22"/>
          <w:szCs w:val="22"/>
        </w:rPr>
        <w:t>на участие в областном конкурсе передвижных клубных учреждений</w:t>
      </w:r>
    </w:p>
    <w:p w:rsidR="005679D4" w:rsidRPr="005679D4" w:rsidRDefault="005679D4" w:rsidP="005679D4">
      <w:pPr>
        <w:pStyle w:val="a5"/>
        <w:jc w:val="center"/>
        <w:rPr>
          <w:sz w:val="22"/>
          <w:szCs w:val="22"/>
        </w:rPr>
      </w:pPr>
      <w:r w:rsidRPr="005679D4">
        <w:rPr>
          <w:sz w:val="22"/>
          <w:szCs w:val="22"/>
        </w:rPr>
        <w:t>«Большие дела – малой родине».</w:t>
      </w:r>
    </w:p>
    <w:p w:rsidR="005679D4" w:rsidRPr="005679D4" w:rsidRDefault="005679D4" w:rsidP="005679D4">
      <w:pPr>
        <w:pStyle w:val="a5"/>
        <w:jc w:val="center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Название программы______________________________________________________________________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Район_______________________________________________________________________________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Адрес учреждения, направляющего коллектив____________________________________________________________________________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Контактные координаты  (тел., факс)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Руководитель коллектива  (зав. автоклубом)_________________________________________________________________.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(Ф.И.О. год рождения, паспортные данные, страховое свидетельство, адрес по прописке, индекс)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_____________________________________________________________________________.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 xml:space="preserve">Общее количество участников___________________________________________________________________ 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Техническое обеспечение (наличие фонограмм, какие электронные носители)  _____________________________________________________________________________________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Программа выступления (стихи, песни, танцы, исполнители и т.д.) (20мин.)___________________________________________________________________________________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 xml:space="preserve">                                                                                                           «_____»___________2016г.       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 xml:space="preserve">                     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  <w:r w:rsidRPr="005679D4">
        <w:rPr>
          <w:sz w:val="22"/>
          <w:szCs w:val="22"/>
        </w:rPr>
        <w:t>М.П.                                 Подпись:________________________________</w:t>
      </w: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5679D4" w:rsidRPr="005679D4" w:rsidRDefault="005679D4" w:rsidP="005679D4">
      <w:pPr>
        <w:pStyle w:val="a5"/>
        <w:rPr>
          <w:sz w:val="22"/>
          <w:szCs w:val="22"/>
        </w:rPr>
      </w:pPr>
    </w:p>
    <w:p w:rsidR="00016BCC" w:rsidRPr="005679D4" w:rsidRDefault="00016BCC" w:rsidP="005679D4">
      <w:pPr>
        <w:pStyle w:val="a5"/>
        <w:rPr>
          <w:sz w:val="22"/>
          <w:szCs w:val="22"/>
        </w:rPr>
      </w:pPr>
    </w:p>
    <w:sectPr w:rsidR="00016BCC" w:rsidRPr="005679D4" w:rsidSect="005679D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CF3"/>
    <w:multiLevelType w:val="hybridMultilevel"/>
    <w:tmpl w:val="6D6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9D4"/>
    <w:rsid w:val="00016BCC"/>
    <w:rsid w:val="00233FC0"/>
    <w:rsid w:val="00362B36"/>
    <w:rsid w:val="00414E99"/>
    <w:rsid w:val="005679D4"/>
    <w:rsid w:val="007941CA"/>
    <w:rsid w:val="00812F8C"/>
    <w:rsid w:val="00866CF3"/>
    <w:rsid w:val="00FB0BB0"/>
    <w:rsid w:val="00F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7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679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67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ГенаС</dc:creator>
  <cp:lastModifiedBy>Admin</cp:lastModifiedBy>
  <cp:revision>8</cp:revision>
  <dcterms:created xsi:type="dcterms:W3CDTF">2016-09-06T12:38:00Z</dcterms:created>
  <dcterms:modified xsi:type="dcterms:W3CDTF">2016-09-07T10:21:00Z</dcterms:modified>
</cp:coreProperties>
</file>