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5E" w:rsidRPr="00DB1AFB" w:rsidRDefault="0050665E" w:rsidP="00671F08">
      <w:pPr>
        <w:shd w:val="clear" w:color="auto" w:fill="FFFFFF"/>
        <w:jc w:val="center"/>
        <w:rPr>
          <w:b/>
          <w:color w:val="000000"/>
          <w:lang w:val="en-US"/>
        </w:rPr>
      </w:pPr>
      <w:r w:rsidRPr="00DB1AFB">
        <w:rPr>
          <w:noProof/>
          <w:color w:val="000000" w:themeColor="text1"/>
        </w:rPr>
        <w:drawing>
          <wp:inline distT="0" distB="0" distL="0" distR="0" wp14:anchorId="25A58FC7" wp14:editId="5B897BEA">
            <wp:extent cx="5736590" cy="1173480"/>
            <wp:effectExtent l="0" t="0" r="0" b="7620"/>
            <wp:docPr id="2" name="Рисунок 2" descr="Описание: Art-Center Plus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-Center Plus 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87" w:rsidRPr="00DB1AFB" w:rsidRDefault="001A6387" w:rsidP="00671F08">
      <w:pPr>
        <w:shd w:val="clear" w:color="auto" w:fill="FFFFFF"/>
        <w:jc w:val="center"/>
        <w:rPr>
          <w:b/>
          <w:color w:val="000000"/>
        </w:rPr>
      </w:pPr>
      <w:r w:rsidRPr="00DB1AFB">
        <w:rPr>
          <w:b/>
          <w:color w:val="000000"/>
          <w:lang w:val="en-US"/>
        </w:rPr>
        <w:t>IV</w:t>
      </w:r>
      <w:r w:rsidRPr="00DB1AFB">
        <w:rPr>
          <w:b/>
          <w:color w:val="000000"/>
        </w:rPr>
        <w:t xml:space="preserve"> Международн</w:t>
      </w:r>
      <w:r w:rsidR="0050665E" w:rsidRPr="00DB1AFB">
        <w:rPr>
          <w:b/>
          <w:color w:val="000000"/>
        </w:rPr>
        <w:t xml:space="preserve">ый конкурс </w:t>
      </w:r>
      <w:r w:rsidRPr="00DB1AFB">
        <w:rPr>
          <w:b/>
          <w:color w:val="000000"/>
        </w:rPr>
        <w:t>«</w:t>
      </w:r>
      <w:r w:rsidR="0050665E" w:rsidRPr="00DB1AFB">
        <w:rPr>
          <w:b/>
          <w:color w:val="000000"/>
        </w:rPr>
        <w:t>Музыкальный мир</w:t>
      </w:r>
      <w:r w:rsidRPr="00DB1AFB">
        <w:rPr>
          <w:b/>
          <w:color w:val="000000"/>
        </w:rPr>
        <w:t>»</w:t>
      </w:r>
      <w:r w:rsidR="0050665E" w:rsidRPr="00DB1AFB">
        <w:rPr>
          <w:b/>
          <w:color w:val="000000"/>
        </w:rPr>
        <w:t xml:space="preserve"> (</w:t>
      </w:r>
      <w:r w:rsidR="0050665E" w:rsidRPr="00DB1AFB">
        <w:rPr>
          <w:b/>
          <w:color w:val="000000"/>
          <w:lang w:val="en-US"/>
        </w:rPr>
        <w:t>Music</w:t>
      </w:r>
      <w:r w:rsidRPr="00DB1AFB">
        <w:rPr>
          <w:b/>
          <w:color w:val="000000"/>
        </w:rPr>
        <w:t xml:space="preserve"> </w:t>
      </w:r>
      <w:r w:rsidR="0050665E" w:rsidRPr="00DB1AFB">
        <w:rPr>
          <w:b/>
          <w:color w:val="000000"/>
          <w:lang w:val="en-US"/>
        </w:rPr>
        <w:t>land</w:t>
      </w:r>
      <w:r w:rsidR="0050665E" w:rsidRPr="00DB1AFB">
        <w:rPr>
          <w:b/>
          <w:color w:val="000000"/>
        </w:rPr>
        <w:t>)</w:t>
      </w:r>
    </w:p>
    <w:p w:rsidR="001A6387" w:rsidRPr="006311D2" w:rsidRDefault="006311D2" w:rsidP="00671F08">
      <w:pPr>
        <w:shd w:val="clear" w:color="auto" w:fill="FFFFFF"/>
        <w:jc w:val="center"/>
        <w:rPr>
          <w:color w:val="000000"/>
        </w:rPr>
      </w:pPr>
      <w:r>
        <w:t xml:space="preserve">Место проведения: </w:t>
      </w:r>
      <w:r w:rsidR="001A6387" w:rsidRPr="00DB1AFB">
        <w:rPr>
          <w:b/>
          <w:color w:val="000000"/>
        </w:rPr>
        <w:t xml:space="preserve">г. Санкт-Петербург, </w:t>
      </w:r>
      <w:r w:rsidR="001A6387" w:rsidRPr="006311D2">
        <w:rPr>
          <w:color w:val="000000"/>
        </w:rPr>
        <w:t>Россия</w:t>
      </w:r>
    </w:p>
    <w:p w:rsidR="001A6387" w:rsidRPr="00DB1AFB" w:rsidRDefault="006311D2" w:rsidP="00671F08">
      <w:pPr>
        <w:shd w:val="clear" w:color="auto" w:fill="FFFFFF"/>
        <w:jc w:val="center"/>
        <w:rPr>
          <w:b/>
          <w:color w:val="000000"/>
        </w:rPr>
      </w:pPr>
      <w:r>
        <w:t xml:space="preserve">Время проведения: </w:t>
      </w:r>
      <w:r w:rsidR="001A6387" w:rsidRPr="00DB1AFB">
        <w:rPr>
          <w:b/>
          <w:color w:val="000000"/>
        </w:rPr>
        <w:t xml:space="preserve">1-5 февраля </w:t>
      </w:r>
      <w:r>
        <w:rPr>
          <w:b/>
          <w:color w:val="000000"/>
        </w:rPr>
        <w:t>2013</w:t>
      </w:r>
    </w:p>
    <w:p w:rsidR="001A6387" w:rsidRPr="00981D3C" w:rsidRDefault="00DB1AFB" w:rsidP="00671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rStyle w:val="a4"/>
          <w:color w:val="000000"/>
        </w:rPr>
        <w:lastRenderedPageBreak/>
        <w:t>Цели и задачи конкурса</w:t>
      </w:r>
    </w:p>
    <w:p w:rsidR="00395C0C" w:rsidRPr="00395C0C" w:rsidRDefault="001A6387" w:rsidP="00671F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B1AFB">
        <w:t>возрождение, сохранение и развитие национальных культур;</w:t>
      </w:r>
    </w:p>
    <w:p w:rsidR="00395C0C" w:rsidRPr="00395C0C" w:rsidRDefault="001A6387" w:rsidP="00671F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95C0C">
        <w:rPr>
          <w:color w:val="000000"/>
        </w:rPr>
        <w:t>установление профессиональных и творческих связей между участниками и руководителями коллективов;</w:t>
      </w:r>
    </w:p>
    <w:p w:rsidR="00981D3C" w:rsidRDefault="001A6387" w:rsidP="00671F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sectPr w:rsidR="00981D3C" w:rsidSect="008D79A0">
          <w:type w:val="continuous"/>
          <w:pgSz w:w="11906" w:h="16838"/>
          <w:pgMar w:top="360" w:right="386" w:bottom="1134" w:left="567" w:header="708" w:footer="708" w:gutter="0"/>
          <w:cols w:num="2" w:space="709"/>
          <w:docGrid w:linePitch="360"/>
        </w:sectPr>
      </w:pPr>
      <w:r w:rsidRPr="00DB1AFB">
        <w:t xml:space="preserve">привлечение ведущих специалистов культуры и искусства для повышения </w:t>
      </w:r>
    </w:p>
    <w:p w:rsidR="00395C0C" w:rsidRPr="00395C0C" w:rsidRDefault="001A6387" w:rsidP="00671F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DB1AFB">
        <w:lastRenderedPageBreak/>
        <w:t>профессионального мастерства руководителей и педагогов творческих коллективов;</w:t>
      </w:r>
    </w:p>
    <w:p w:rsidR="001A6387" w:rsidRPr="00DB1AFB" w:rsidRDefault="001A6387" w:rsidP="00671F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395C0C">
        <w:rPr>
          <w:color w:val="000000"/>
        </w:rPr>
        <w:t>повышение исполнительского мастерства отдельных исполнителей и творческих коллективов.</w:t>
      </w:r>
    </w:p>
    <w:p w:rsidR="00402E30" w:rsidRPr="00402E30" w:rsidRDefault="00402E30" w:rsidP="00402E30">
      <w:pPr>
        <w:outlineLvl w:val="0"/>
        <w:rPr>
          <w:b/>
          <w:u w:val="single"/>
        </w:rPr>
      </w:pPr>
      <w:r w:rsidRPr="00402E30">
        <w:rPr>
          <w:b/>
          <w:u w:val="single"/>
        </w:rPr>
        <w:t xml:space="preserve">Информационная поддержка в России и СНГ – </w:t>
      </w:r>
      <w:hyperlink r:id="rId9" w:history="1">
        <w:r w:rsidRPr="00402E30">
          <w:rPr>
            <w:rStyle w:val="a5"/>
            <w:b/>
          </w:rPr>
          <w:t>газета «Музыкальный Клондайк»</w:t>
        </w:r>
      </w:hyperlink>
    </w:p>
    <w:p w:rsidR="001A6387" w:rsidRPr="00981D3C" w:rsidRDefault="00395C0C" w:rsidP="00671F0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a4"/>
          <w:color w:val="000000"/>
        </w:rPr>
        <w:t>Условия участия в конкурсе</w:t>
      </w:r>
    </w:p>
    <w:p w:rsidR="001A6387" w:rsidRPr="00DB1AFB" w:rsidRDefault="001A6387" w:rsidP="00395C0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 xml:space="preserve">В конкурсе принимают участие творческие коллективы и отдельные исполнители в возрасте от 5 до 25 лет и старше. </w:t>
      </w:r>
    </w:p>
    <w:p w:rsidR="001A6387" w:rsidRPr="00395C0C" w:rsidRDefault="001A6387" w:rsidP="00671F0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B1AFB">
        <w:rPr>
          <w:rStyle w:val="a4"/>
          <w:color w:val="000000"/>
        </w:rPr>
        <w:t>Номинации, формы</w:t>
      </w:r>
      <w:r w:rsidR="00395C0C">
        <w:rPr>
          <w:rStyle w:val="a4"/>
          <w:color w:val="000000"/>
        </w:rPr>
        <w:t>, возрастные категории</w:t>
      </w:r>
    </w:p>
    <w:p w:rsidR="001A6387" w:rsidRPr="00395C0C" w:rsidRDefault="00395C0C" w:rsidP="00671F0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a4"/>
          <w:color w:val="000000"/>
        </w:rPr>
        <w:t>Вокал</w:t>
      </w:r>
    </w:p>
    <w:p w:rsidR="00395C0C" w:rsidRPr="00395C0C" w:rsidRDefault="001A6387" w:rsidP="00671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академический;</w:t>
      </w:r>
    </w:p>
    <w:p w:rsidR="00395C0C" w:rsidRPr="00395C0C" w:rsidRDefault="001A6387" w:rsidP="00671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эстрадный;</w:t>
      </w:r>
    </w:p>
    <w:p w:rsidR="00395C0C" w:rsidRPr="00395C0C" w:rsidRDefault="001A6387" w:rsidP="00671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народный;</w:t>
      </w:r>
    </w:p>
    <w:p w:rsidR="00395C0C" w:rsidRPr="00395C0C" w:rsidRDefault="001A6387" w:rsidP="00671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джаз;</w:t>
      </w:r>
    </w:p>
    <w:p w:rsidR="00395C0C" w:rsidRPr="00395C0C" w:rsidRDefault="001A6387" w:rsidP="00671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авторская песня;</w:t>
      </w:r>
    </w:p>
    <w:p w:rsidR="00395C0C" w:rsidRPr="00395C0C" w:rsidRDefault="001A6387" w:rsidP="00671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музыкальный театр;</w:t>
      </w:r>
    </w:p>
    <w:p w:rsidR="001A6387" w:rsidRPr="00395C0C" w:rsidRDefault="001A6387" w:rsidP="00671F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театр песни, мюзикл, ВИА.</w:t>
      </w:r>
    </w:p>
    <w:p w:rsidR="001A6387" w:rsidRPr="00395C0C" w:rsidRDefault="00395C0C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lang w:val="en-US"/>
        </w:rPr>
      </w:pPr>
      <w:r>
        <w:rPr>
          <w:rStyle w:val="a4"/>
          <w:color w:val="000000"/>
        </w:rPr>
        <w:t>Формы</w:t>
      </w:r>
    </w:p>
    <w:p w:rsidR="00395C0C" w:rsidRPr="00395C0C" w:rsidRDefault="001A6387" w:rsidP="00671F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B1AFB">
        <w:rPr>
          <w:rStyle w:val="a4"/>
          <w:b w:val="0"/>
          <w:color w:val="000000"/>
        </w:rPr>
        <w:t>отдельные исполнители (соло, дуэт);</w:t>
      </w:r>
    </w:p>
    <w:p w:rsidR="00395C0C" w:rsidRPr="00395C0C" w:rsidRDefault="001A6387" w:rsidP="00671F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395C0C">
        <w:rPr>
          <w:rStyle w:val="a4"/>
          <w:b w:val="0"/>
          <w:color w:val="000000"/>
        </w:rPr>
        <w:t>малые формы (от 3 до 5 человек);</w:t>
      </w:r>
    </w:p>
    <w:p w:rsidR="00395C0C" w:rsidRPr="00395C0C" w:rsidRDefault="001A6387" w:rsidP="00671F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95C0C">
        <w:rPr>
          <w:color w:val="000000"/>
        </w:rPr>
        <w:t xml:space="preserve">ансамбли (от 6 человек и выше); </w:t>
      </w:r>
    </w:p>
    <w:p w:rsidR="001A6387" w:rsidRPr="00395C0C" w:rsidRDefault="001A6387" w:rsidP="00671F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95C0C">
        <w:rPr>
          <w:color w:val="000000"/>
        </w:rPr>
        <w:t>хоры.</w:t>
      </w:r>
    </w:p>
    <w:p w:rsidR="001A6387" w:rsidRPr="00395C0C" w:rsidRDefault="00395C0C" w:rsidP="00671F0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a4"/>
          <w:color w:val="000000"/>
        </w:rPr>
        <w:t>Возрастные категории</w:t>
      </w:r>
    </w:p>
    <w:p w:rsidR="00395C0C" w:rsidRPr="00395C0C" w:rsidRDefault="001A6387" w:rsidP="00671F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5-8 лет;</w:t>
      </w:r>
    </w:p>
    <w:p w:rsidR="00395C0C" w:rsidRPr="00395C0C" w:rsidRDefault="001A6387" w:rsidP="00671F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9-11 лет;</w:t>
      </w:r>
    </w:p>
    <w:p w:rsidR="00395C0C" w:rsidRPr="00395C0C" w:rsidRDefault="001A6387" w:rsidP="00671F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12-14 лет;</w:t>
      </w:r>
    </w:p>
    <w:p w:rsidR="00395C0C" w:rsidRPr="00395C0C" w:rsidRDefault="001A6387" w:rsidP="00671F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15-17 лет;</w:t>
      </w:r>
    </w:p>
    <w:p w:rsidR="00395C0C" w:rsidRPr="00395C0C" w:rsidRDefault="001A6387" w:rsidP="00671F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18-25 лет;</w:t>
      </w:r>
    </w:p>
    <w:p w:rsidR="00395C0C" w:rsidRPr="00395C0C" w:rsidRDefault="001A6387" w:rsidP="00671F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26 лет и старше;</w:t>
      </w:r>
    </w:p>
    <w:p w:rsidR="001A6387" w:rsidRPr="00395C0C" w:rsidRDefault="001A6387" w:rsidP="00671F0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95C0C">
        <w:rPr>
          <w:color w:val="000000"/>
        </w:rPr>
        <w:t>смешанная.</w:t>
      </w:r>
    </w:p>
    <w:p w:rsidR="001A6387" w:rsidRPr="00DB1AFB" w:rsidRDefault="001A6387" w:rsidP="00395C0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AFB">
        <w:rPr>
          <w:rStyle w:val="a4"/>
          <w:b w:val="0"/>
          <w:color w:val="000000"/>
        </w:rPr>
        <w:t>Участники представляют два разнохарактерных произведения общей продолжительностью не более 7 минут. В номинации «музыкальный театр», «мюзикл» участники (ансамбли, хоры) представляют одно произведение продолжительностью не более 45 минут.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rStyle w:val="a4"/>
          <w:color w:val="000000"/>
        </w:rPr>
        <w:t>Общие критерии оценки:</w:t>
      </w:r>
      <w:r w:rsidR="00395C0C" w:rsidRPr="00395C0C">
        <w:rPr>
          <w:rStyle w:val="apple-converted-space"/>
          <w:color w:val="000000"/>
        </w:rPr>
        <w:t xml:space="preserve"> </w:t>
      </w:r>
      <w:r w:rsidRPr="00DB1AFB">
        <w:rPr>
          <w:color w:val="000000"/>
        </w:rPr>
        <w:t>исполнительское мастерство,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исполнителя.</w:t>
      </w:r>
    </w:p>
    <w:p w:rsidR="001A6387" w:rsidRPr="00395C0C" w:rsidRDefault="001A6387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 w:rsidRPr="00DB1AFB">
        <w:rPr>
          <w:rStyle w:val="a4"/>
          <w:color w:val="000000"/>
        </w:rPr>
        <w:t>Инструментальная музыка (народная, классическая, эстрадная)</w:t>
      </w:r>
    </w:p>
    <w:p w:rsidR="00DE5ECB" w:rsidRPr="00DE5ECB" w:rsidRDefault="001A6387" w:rsidP="00671F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B1AFB">
        <w:rPr>
          <w:rStyle w:val="a4"/>
          <w:b w:val="0"/>
          <w:color w:val="000000"/>
        </w:rPr>
        <w:t>фортепиано;</w:t>
      </w:r>
    </w:p>
    <w:p w:rsidR="00DE5ECB" w:rsidRPr="00DE5ECB" w:rsidRDefault="001A6387" w:rsidP="00671F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E5ECB">
        <w:rPr>
          <w:rStyle w:val="a4"/>
          <w:b w:val="0"/>
          <w:color w:val="000000"/>
        </w:rPr>
        <w:t>струнно-смычковые инструменты;</w:t>
      </w:r>
    </w:p>
    <w:p w:rsidR="00DE5ECB" w:rsidRPr="00DE5ECB" w:rsidRDefault="001A6387" w:rsidP="00671F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E5ECB">
        <w:rPr>
          <w:rStyle w:val="a4"/>
          <w:b w:val="0"/>
          <w:color w:val="000000"/>
        </w:rPr>
        <w:t>народные инструменты;</w:t>
      </w:r>
    </w:p>
    <w:p w:rsidR="001A6387" w:rsidRPr="00DE5ECB" w:rsidRDefault="001A6387" w:rsidP="00671F0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E5ECB">
        <w:rPr>
          <w:rStyle w:val="a4"/>
          <w:b w:val="0"/>
          <w:color w:val="000000"/>
        </w:rPr>
        <w:t>ударно-духовые инструменты.</w:t>
      </w:r>
    </w:p>
    <w:p w:rsidR="001A6387" w:rsidRPr="00DE5ECB" w:rsidRDefault="00DE5ECB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lang w:val="en-US"/>
        </w:rPr>
      </w:pPr>
      <w:r>
        <w:rPr>
          <w:rStyle w:val="a4"/>
          <w:color w:val="000000"/>
        </w:rPr>
        <w:t>Формы</w:t>
      </w:r>
    </w:p>
    <w:p w:rsidR="00DE5ECB" w:rsidRPr="00DE5ECB" w:rsidRDefault="001A6387" w:rsidP="00671F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B1AFB">
        <w:rPr>
          <w:rStyle w:val="a4"/>
          <w:b w:val="0"/>
          <w:color w:val="000000"/>
        </w:rPr>
        <w:t>отдельные исполнители (соло, дуэт);</w:t>
      </w:r>
    </w:p>
    <w:p w:rsidR="00DE5ECB" w:rsidRPr="00DE5ECB" w:rsidRDefault="001A6387" w:rsidP="00671F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E5ECB">
        <w:rPr>
          <w:rStyle w:val="a4"/>
          <w:b w:val="0"/>
          <w:color w:val="000000"/>
        </w:rPr>
        <w:t xml:space="preserve">малые формы (от 3 до 5 человек); </w:t>
      </w:r>
    </w:p>
    <w:p w:rsidR="00DE5ECB" w:rsidRPr="00DE5ECB" w:rsidRDefault="001A6387" w:rsidP="00671F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E5ECB">
        <w:rPr>
          <w:rStyle w:val="a4"/>
          <w:b w:val="0"/>
          <w:color w:val="000000"/>
        </w:rPr>
        <w:lastRenderedPageBreak/>
        <w:t>ансамбли (от 6 человек и выше);</w:t>
      </w:r>
    </w:p>
    <w:p w:rsidR="001A6387" w:rsidRPr="00DE5ECB" w:rsidRDefault="001A6387" w:rsidP="00671F0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E5ECB">
        <w:rPr>
          <w:color w:val="000000"/>
        </w:rPr>
        <w:t>оркестры.</w:t>
      </w:r>
    </w:p>
    <w:p w:rsidR="00DE5ECB" w:rsidRDefault="00DE5ECB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lang w:val="en-US"/>
        </w:rPr>
      </w:pPr>
      <w:r>
        <w:rPr>
          <w:rStyle w:val="a4"/>
          <w:color w:val="000000"/>
        </w:rPr>
        <w:t>Возрастные категории</w:t>
      </w:r>
    </w:p>
    <w:p w:rsidR="00DE5ECB" w:rsidRPr="00DE5ECB" w:rsidRDefault="001A6387" w:rsidP="00DE5E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  <w:shd w:val="clear" w:color="auto" w:fill="FFFFFF"/>
        </w:rPr>
        <w:t>6-8 лет;</w:t>
      </w:r>
    </w:p>
    <w:p w:rsidR="00DE5ECB" w:rsidRPr="00DE5ECB" w:rsidRDefault="001A6387" w:rsidP="00DE5EC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  <w:shd w:val="clear" w:color="auto" w:fill="FFFFFF"/>
        </w:rPr>
        <w:t>9-11 лет;</w:t>
      </w:r>
    </w:p>
    <w:p w:rsidR="00DE5ECB" w:rsidRPr="00DE5ECB" w:rsidRDefault="001A6387" w:rsidP="00671F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  <w:shd w:val="clear" w:color="auto" w:fill="FFFFFF"/>
        </w:rPr>
        <w:t>12-14 лет;</w:t>
      </w:r>
    </w:p>
    <w:p w:rsidR="00DE5ECB" w:rsidRPr="00DE5ECB" w:rsidRDefault="001A6387" w:rsidP="00671F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  <w:shd w:val="clear" w:color="auto" w:fill="FFFFFF"/>
        </w:rPr>
        <w:t>15-17 лет;</w:t>
      </w:r>
    </w:p>
    <w:p w:rsidR="00DE5ECB" w:rsidRPr="00DE5ECB" w:rsidRDefault="001A6387" w:rsidP="00671F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  <w:shd w:val="clear" w:color="auto" w:fill="FFFFFF"/>
        </w:rPr>
        <w:t>18-25 лет;</w:t>
      </w:r>
    </w:p>
    <w:p w:rsidR="00DE5ECB" w:rsidRPr="00DE5ECB" w:rsidRDefault="001A6387" w:rsidP="00671F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  <w:shd w:val="clear" w:color="auto" w:fill="FFFFFF"/>
        </w:rPr>
        <w:t>26 лет и старше;</w:t>
      </w:r>
    </w:p>
    <w:p w:rsidR="001A6387" w:rsidRPr="00DE5ECB" w:rsidRDefault="001A6387" w:rsidP="00671F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  <w:shd w:val="clear" w:color="auto" w:fill="FFFFFF"/>
        </w:rPr>
        <w:t>смешанная.</w:t>
      </w:r>
    </w:p>
    <w:p w:rsidR="001A6387" w:rsidRPr="00DB1AFB" w:rsidRDefault="001A6387" w:rsidP="00DE5E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B1AFB">
        <w:rPr>
          <w:rStyle w:val="a4"/>
          <w:b w:val="0"/>
          <w:color w:val="000000"/>
        </w:rPr>
        <w:t>Участники представляют два разнохарактерных произведения: 1-2 возрастные категории общей продолжительностью не более 7 минут, 3-7 возрастные категории общей продолжительностью не более 12 минут.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rStyle w:val="a4"/>
          <w:color w:val="000000"/>
        </w:rPr>
        <w:t>Общие критерии оценки:</w:t>
      </w:r>
      <w:r w:rsidRPr="00DB1AFB">
        <w:rPr>
          <w:rStyle w:val="apple-converted-space"/>
          <w:color w:val="000000"/>
        </w:rPr>
        <w:t xml:space="preserve"> </w:t>
      </w:r>
      <w:r w:rsidRPr="00DB1AFB">
        <w:rPr>
          <w:color w:val="000000"/>
        </w:rPr>
        <w:t xml:space="preserve">степень владения инструментом, чистота интонации и музыкальный строй, сложность репертуара и аранжировка, владение динамической </w:t>
      </w:r>
      <w:r w:rsidR="00DE5ECB">
        <w:rPr>
          <w:color w:val="000000"/>
        </w:rPr>
        <w:t xml:space="preserve">палитрой звука, музыкальность, </w:t>
      </w:r>
      <w:r w:rsidRPr="00DB1AFB">
        <w:rPr>
          <w:color w:val="000000"/>
        </w:rPr>
        <w:t>артистичность, художественная трактовка музыкального произведения, творческая индивидуальность для отдельных исполнителей.</w:t>
      </w:r>
    </w:p>
    <w:p w:rsidR="001A6387" w:rsidRPr="00DE5ECB" w:rsidRDefault="00DE5ECB" w:rsidP="00671F08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rStyle w:val="a4"/>
          <w:color w:val="000000"/>
        </w:rPr>
        <w:t>Хореография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классическая;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народная;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стилизация народного танца;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E5ECB">
        <w:rPr>
          <w:color w:val="000000"/>
        </w:rPr>
        <w:t>современная</w:t>
      </w:r>
      <w:proofErr w:type="gramEnd"/>
      <w:r w:rsidRPr="00DE5ECB">
        <w:rPr>
          <w:color w:val="000000"/>
        </w:rPr>
        <w:t xml:space="preserve"> (джаз, модерн, </w:t>
      </w:r>
      <w:proofErr w:type="spellStart"/>
      <w:r w:rsidRPr="00DE5ECB">
        <w:rPr>
          <w:color w:val="000000"/>
        </w:rPr>
        <w:t>contemporary</w:t>
      </w:r>
      <w:proofErr w:type="spellEnd"/>
      <w:r w:rsidRPr="00DE5ECB">
        <w:rPr>
          <w:color w:val="000000"/>
        </w:rPr>
        <w:t>);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эстрадная;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 xml:space="preserve">восточный танец (для участников 3-7 возрастных категорий); 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спортивный рок-н-ролл;</w:t>
      </w:r>
    </w:p>
    <w:p w:rsidR="00DE5ECB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уличные направления (</w:t>
      </w:r>
      <w:proofErr w:type="spellStart"/>
      <w:r w:rsidRPr="00DE5ECB">
        <w:rPr>
          <w:color w:val="000000"/>
        </w:rPr>
        <w:t>hip-hop</w:t>
      </w:r>
      <w:proofErr w:type="spellEnd"/>
      <w:r w:rsidRPr="00DE5ECB">
        <w:rPr>
          <w:color w:val="000000"/>
        </w:rPr>
        <w:t xml:space="preserve">, </w:t>
      </w:r>
      <w:proofErr w:type="spellStart"/>
      <w:r w:rsidRPr="00DE5ECB">
        <w:rPr>
          <w:color w:val="000000"/>
        </w:rPr>
        <w:t>хаус</w:t>
      </w:r>
      <w:proofErr w:type="spellEnd"/>
      <w:r w:rsidRPr="00DE5ECB">
        <w:rPr>
          <w:color w:val="000000"/>
        </w:rPr>
        <w:t>, техно, диско);</w:t>
      </w:r>
    </w:p>
    <w:p w:rsidR="001A6387" w:rsidRPr="00DE5ECB" w:rsidRDefault="001A6387" w:rsidP="00671F0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 xml:space="preserve">бальный танец (европейская программа, латиноамериканская программа). </w:t>
      </w:r>
    </w:p>
    <w:p w:rsidR="001A6387" w:rsidRPr="00981D3C" w:rsidRDefault="00DE5ECB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>Формы</w:t>
      </w:r>
    </w:p>
    <w:p w:rsidR="00DE5ECB" w:rsidRPr="00981D3C" w:rsidRDefault="001A6387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B1AFB">
        <w:rPr>
          <w:rStyle w:val="a4"/>
          <w:b w:val="0"/>
          <w:color w:val="000000"/>
        </w:rPr>
        <w:t>отде</w:t>
      </w:r>
      <w:r w:rsidR="00DE5ECB">
        <w:rPr>
          <w:rStyle w:val="a4"/>
          <w:b w:val="0"/>
          <w:color w:val="000000"/>
        </w:rPr>
        <w:t>льные исполнители (соло, дуэт);</w:t>
      </w:r>
    </w:p>
    <w:p w:rsidR="00DE5ECB" w:rsidRPr="00DE5ECB" w:rsidRDefault="001A6387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</w:rPr>
      </w:pPr>
      <w:r w:rsidRPr="00DB1AFB">
        <w:rPr>
          <w:rStyle w:val="a4"/>
          <w:b w:val="0"/>
          <w:color w:val="000000"/>
        </w:rPr>
        <w:t>м</w:t>
      </w:r>
      <w:r w:rsidR="00DE5ECB">
        <w:rPr>
          <w:rStyle w:val="a4"/>
          <w:b w:val="0"/>
          <w:color w:val="000000"/>
        </w:rPr>
        <w:t>алые формы (от 3 до 5 человек);</w:t>
      </w:r>
    </w:p>
    <w:p w:rsidR="001A6387" w:rsidRPr="00DE5ECB" w:rsidRDefault="001A6387" w:rsidP="00671F0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proofErr w:type="spellStart"/>
      <w:r w:rsidRPr="00DB1AFB">
        <w:rPr>
          <w:color w:val="000000"/>
        </w:rPr>
        <w:t>формейшн</w:t>
      </w:r>
      <w:proofErr w:type="spellEnd"/>
      <w:r w:rsidRPr="00DB1AFB">
        <w:rPr>
          <w:color w:val="000000"/>
        </w:rPr>
        <w:t>-ансамбли (от 6 человек и выше).</w:t>
      </w:r>
    </w:p>
    <w:p w:rsidR="00DE5ECB" w:rsidRPr="00DE5ECB" w:rsidRDefault="00DE5ECB" w:rsidP="00671F0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>Возрастные категории</w:t>
      </w:r>
    </w:p>
    <w:p w:rsidR="00DE5ECB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5-7 лет;</w:t>
      </w:r>
    </w:p>
    <w:p w:rsidR="00DE5ECB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8-10 лет;</w:t>
      </w:r>
    </w:p>
    <w:p w:rsidR="00DE5ECB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11-13 лет;</w:t>
      </w:r>
    </w:p>
    <w:p w:rsidR="00DE5ECB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14-17 лет;</w:t>
      </w:r>
    </w:p>
    <w:p w:rsidR="00DE5ECB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18-20 лет;</w:t>
      </w:r>
    </w:p>
    <w:p w:rsidR="00DE5ECB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21-25 лет;</w:t>
      </w:r>
    </w:p>
    <w:p w:rsidR="00DE5ECB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26 лет и старше;</w:t>
      </w:r>
    </w:p>
    <w:p w:rsidR="001A6387" w:rsidRPr="00DE5ECB" w:rsidRDefault="001A6387" w:rsidP="00671F0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смешанная.</w:t>
      </w:r>
    </w:p>
    <w:p w:rsidR="001A6387" w:rsidRPr="00DB1AFB" w:rsidRDefault="001A6387" w:rsidP="00DE5ECB">
      <w:pPr>
        <w:pStyle w:val="a3"/>
        <w:shd w:val="clear" w:color="auto" w:fill="FFFFFF"/>
        <w:spacing w:before="0" w:beforeAutospacing="0" w:after="0" w:afterAutospacing="0"/>
        <w:ind w:left="-180"/>
        <w:rPr>
          <w:rStyle w:val="a4"/>
          <w:bCs w:val="0"/>
          <w:color w:val="000000"/>
        </w:rPr>
      </w:pPr>
      <w:r w:rsidRPr="00DB1AFB">
        <w:rPr>
          <w:rStyle w:val="a4"/>
          <w:b w:val="0"/>
          <w:color w:val="000000"/>
        </w:rPr>
        <w:t>Участники представляет два разнохарактерных произведения общей продолжительностью не более 7 минут.</w:t>
      </w:r>
      <w:r w:rsidR="00DE5ECB" w:rsidRPr="00DE5ECB">
        <w:rPr>
          <w:rStyle w:val="apple-converted-space"/>
          <w:b/>
          <w:color w:val="000000"/>
        </w:rPr>
        <w:t xml:space="preserve"> </w:t>
      </w:r>
      <w:r w:rsidRPr="00DB1AFB">
        <w:rPr>
          <w:rStyle w:val="a4"/>
          <w:b w:val="0"/>
          <w:color w:val="000000"/>
        </w:rPr>
        <w:t>Ансамбли, участвующие в номинации «народная хореография» предоставляют произведения общей продолжительностью не более 10 минут.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/>
        <w:rPr>
          <w:color w:val="000000"/>
        </w:rPr>
      </w:pPr>
      <w:proofErr w:type="gramStart"/>
      <w:r w:rsidRPr="00DB1AFB">
        <w:rPr>
          <w:rStyle w:val="a4"/>
          <w:color w:val="000000"/>
        </w:rPr>
        <w:t>Общие критерии оценки:</w:t>
      </w:r>
      <w:r w:rsidR="00DE5ECB" w:rsidRPr="00DE5ECB">
        <w:rPr>
          <w:rStyle w:val="apple-converted-space"/>
          <w:color w:val="000000"/>
        </w:rPr>
        <w:t xml:space="preserve"> </w:t>
      </w:r>
      <w:r w:rsidRPr="00DB1AFB">
        <w:rPr>
          <w:color w:val="000000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подбор и соответствие музыкального и хореографического материала, артистизм, раскрытие художественного образа.</w:t>
      </w:r>
      <w:proofErr w:type="gramEnd"/>
    </w:p>
    <w:p w:rsidR="001A6387" w:rsidRPr="00DE5ECB" w:rsidRDefault="00DE5ECB" w:rsidP="00671F08">
      <w:pPr>
        <w:ind w:left="-180"/>
        <w:rPr>
          <w:b/>
          <w:lang w:val="en-US"/>
        </w:rPr>
      </w:pPr>
      <w:r>
        <w:rPr>
          <w:b/>
        </w:rPr>
        <w:t>Театр</w:t>
      </w:r>
    </w:p>
    <w:p w:rsidR="00DE5ECB" w:rsidRPr="00DE5ECB" w:rsidRDefault="001A6387" w:rsidP="00DE5ECB">
      <w:pPr>
        <w:pStyle w:val="ad"/>
        <w:numPr>
          <w:ilvl w:val="0"/>
          <w:numId w:val="10"/>
        </w:numPr>
      </w:pPr>
      <w:r w:rsidRPr="00DB1AFB">
        <w:t>художественное слово</w:t>
      </w:r>
      <w:r w:rsidRPr="00DE5ECB">
        <w:rPr>
          <w:shd w:val="clear" w:color="auto" w:fill="FFFFFF"/>
        </w:rPr>
        <w:t xml:space="preserve"> (проза, поэзия, отрывок из прозаического произведения, стихотворение, басня);</w:t>
      </w:r>
    </w:p>
    <w:p w:rsidR="00DE5ECB" w:rsidRPr="00DE5ECB" w:rsidRDefault="001A6387" w:rsidP="00DE5ECB">
      <w:pPr>
        <w:pStyle w:val="ad"/>
        <w:numPr>
          <w:ilvl w:val="0"/>
          <w:numId w:val="10"/>
        </w:numPr>
      </w:pPr>
      <w:r w:rsidRPr="00DB1AFB">
        <w:t xml:space="preserve">театральная миниатюра </w:t>
      </w:r>
      <w:r w:rsidRPr="00DE5ECB">
        <w:rPr>
          <w:shd w:val="clear" w:color="auto" w:fill="FFFFFF"/>
        </w:rPr>
        <w:t>(сценические отрывки и этюды, инсценировки, спектакли малых театральных форм);</w:t>
      </w:r>
    </w:p>
    <w:p w:rsidR="001A6387" w:rsidRPr="00DE5ECB" w:rsidRDefault="001A6387" w:rsidP="00DE5ECB">
      <w:pPr>
        <w:pStyle w:val="ad"/>
        <w:numPr>
          <w:ilvl w:val="0"/>
          <w:numId w:val="10"/>
        </w:numPr>
      </w:pPr>
      <w:r w:rsidRPr="00DB1AFB">
        <w:t xml:space="preserve">театрализованная композиция </w:t>
      </w:r>
      <w:r w:rsidRPr="00DE5ECB">
        <w:rPr>
          <w:shd w:val="clear" w:color="auto" w:fill="FFFFFF"/>
        </w:rPr>
        <w:t>(</w:t>
      </w:r>
      <w:proofErr w:type="gramStart"/>
      <w:r w:rsidRPr="00DE5ECB">
        <w:rPr>
          <w:shd w:val="clear" w:color="auto" w:fill="FFFFFF"/>
        </w:rPr>
        <w:t>музыкально-литературные</w:t>
      </w:r>
      <w:proofErr w:type="gramEnd"/>
      <w:r w:rsidRPr="00DE5ECB">
        <w:rPr>
          <w:shd w:val="clear" w:color="auto" w:fill="FFFFFF"/>
        </w:rPr>
        <w:t xml:space="preserve"> и драматические).</w:t>
      </w:r>
    </w:p>
    <w:p w:rsidR="001A6387" w:rsidRPr="00DE5ECB" w:rsidRDefault="00DE5ECB" w:rsidP="00671F08">
      <w:pPr>
        <w:ind w:left="-180"/>
        <w:rPr>
          <w:b/>
          <w:shd w:val="clear" w:color="auto" w:fill="FFFFFF"/>
          <w:lang w:val="en-US"/>
        </w:rPr>
      </w:pPr>
      <w:r>
        <w:rPr>
          <w:b/>
          <w:shd w:val="clear" w:color="auto" w:fill="FFFFFF"/>
        </w:rPr>
        <w:t>Формы</w:t>
      </w:r>
    </w:p>
    <w:p w:rsidR="00DE5ECB" w:rsidRPr="00DE5ECB" w:rsidRDefault="001A6387" w:rsidP="00DE5ECB">
      <w:pPr>
        <w:pStyle w:val="ad"/>
        <w:numPr>
          <w:ilvl w:val="0"/>
          <w:numId w:val="11"/>
        </w:numPr>
        <w:rPr>
          <w:shd w:val="clear" w:color="auto" w:fill="FFFFFF"/>
        </w:rPr>
      </w:pPr>
      <w:r w:rsidRPr="00DE5ECB">
        <w:rPr>
          <w:shd w:val="clear" w:color="auto" w:fill="FFFFFF"/>
        </w:rPr>
        <w:t>отдельные исполнители;</w:t>
      </w:r>
    </w:p>
    <w:p w:rsidR="001A6387" w:rsidRPr="00DE5ECB" w:rsidRDefault="001A6387" w:rsidP="00DE5ECB">
      <w:pPr>
        <w:pStyle w:val="ad"/>
        <w:numPr>
          <w:ilvl w:val="0"/>
          <w:numId w:val="11"/>
        </w:numPr>
        <w:rPr>
          <w:shd w:val="clear" w:color="auto" w:fill="FFFFFF"/>
        </w:rPr>
      </w:pPr>
      <w:r w:rsidRPr="00DE5ECB">
        <w:rPr>
          <w:shd w:val="clear" w:color="auto" w:fill="FFFFFF"/>
        </w:rPr>
        <w:t>театральные коллективы.</w:t>
      </w:r>
    </w:p>
    <w:p w:rsidR="00DE5ECB" w:rsidRDefault="001A6387" w:rsidP="00DE5ECB">
      <w:pPr>
        <w:ind w:left="-180"/>
        <w:rPr>
          <w:b/>
          <w:shd w:val="clear" w:color="auto" w:fill="FFFFFF"/>
          <w:lang w:val="en-US"/>
        </w:rPr>
      </w:pPr>
      <w:r w:rsidRPr="00DB1AFB">
        <w:rPr>
          <w:b/>
          <w:shd w:val="clear" w:color="auto" w:fill="FFFFFF"/>
        </w:rPr>
        <w:lastRenderedPageBreak/>
        <w:t>Воз</w:t>
      </w:r>
      <w:r w:rsidR="00DE5ECB">
        <w:rPr>
          <w:b/>
          <w:shd w:val="clear" w:color="auto" w:fill="FFFFFF"/>
        </w:rPr>
        <w:t>растные категории</w:t>
      </w:r>
    </w:p>
    <w:p w:rsidR="00DE5ECB" w:rsidRPr="00DE5ECB" w:rsidRDefault="001A6387" w:rsidP="00DE5ECB">
      <w:pPr>
        <w:pStyle w:val="ad"/>
        <w:numPr>
          <w:ilvl w:val="0"/>
          <w:numId w:val="12"/>
        </w:numPr>
        <w:rPr>
          <w:b/>
          <w:shd w:val="clear" w:color="auto" w:fill="FFFFFF"/>
        </w:rPr>
      </w:pPr>
      <w:r w:rsidRPr="00DE5ECB">
        <w:rPr>
          <w:shd w:val="clear" w:color="auto" w:fill="FFFFFF"/>
        </w:rPr>
        <w:t>8-10 лет;</w:t>
      </w:r>
    </w:p>
    <w:p w:rsidR="00DE5ECB" w:rsidRPr="00DE5ECB" w:rsidRDefault="00DE5ECB" w:rsidP="00DE5ECB">
      <w:pPr>
        <w:pStyle w:val="ad"/>
        <w:numPr>
          <w:ilvl w:val="0"/>
          <w:numId w:val="12"/>
        </w:numPr>
        <w:rPr>
          <w:b/>
          <w:shd w:val="clear" w:color="auto" w:fill="FFFFFF"/>
        </w:rPr>
      </w:pPr>
      <w:r>
        <w:rPr>
          <w:shd w:val="clear" w:color="auto" w:fill="FFFFFF"/>
        </w:rPr>
        <w:t>11-13 лет;</w:t>
      </w:r>
    </w:p>
    <w:p w:rsidR="00DE5ECB" w:rsidRPr="00DE5ECB" w:rsidRDefault="001A6387" w:rsidP="00DE5ECB">
      <w:pPr>
        <w:pStyle w:val="ad"/>
        <w:numPr>
          <w:ilvl w:val="0"/>
          <w:numId w:val="12"/>
        </w:numPr>
        <w:rPr>
          <w:b/>
          <w:shd w:val="clear" w:color="auto" w:fill="FFFFFF"/>
        </w:rPr>
      </w:pPr>
      <w:r w:rsidRPr="00DE5ECB">
        <w:rPr>
          <w:shd w:val="clear" w:color="auto" w:fill="FFFFFF"/>
        </w:rPr>
        <w:t>14-17 лет;</w:t>
      </w:r>
    </w:p>
    <w:p w:rsidR="00DE5ECB" w:rsidRPr="00DE5ECB" w:rsidRDefault="00DE5ECB" w:rsidP="00DE5ECB">
      <w:pPr>
        <w:pStyle w:val="ad"/>
        <w:numPr>
          <w:ilvl w:val="0"/>
          <w:numId w:val="12"/>
        </w:numPr>
        <w:rPr>
          <w:b/>
          <w:shd w:val="clear" w:color="auto" w:fill="FFFFFF"/>
        </w:rPr>
      </w:pPr>
      <w:r>
        <w:rPr>
          <w:shd w:val="clear" w:color="auto" w:fill="FFFFFF"/>
        </w:rPr>
        <w:t>18-20 лет;</w:t>
      </w:r>
    </w:p>
    <w:p w:rsidR="00DE5ECB" w:rsidRPr="00DE5ECB" w:rsidRDefault="001A6387" w:rsidP="00DE5ECB">
      <w:pPr>
        <w:pStyle w:val="ad"/>
        <w:numPr>
          <w:ilvl w:val="0"/>
          <w:numId w:val="12"/>
        </w:numPr>
        <w:rPr>
          <w:b/>
          <w:shd w:val="clear" w:color="auto" w:fill="FFFFFF"/>
        </w:rPr>
      </w:pPr>
      <w:r w:rsidRPr="00DE5ECB">
        <w:rPr>
          <w:shd w:val="clear" w:color="auto" w:fill="FFFFFF"/>
        </w:rPr>
        <w:t>21-25 лет;</w:t>
      </w:r>
    </w:p>
    <w:p w:rsidR="00DE5ECB" w:rsidRPr="00DE5ECB" w:rsidRDefault="001A6387" w:rsidP="00DE5ECB">
      <w:pPr>
        <w:pStyle w:val="ad"/>
        <w:numPr>
          <w:ilvl w:val="0"/>
          <w:numId w:val="12"/>
        </w:numPr>
        <w:rPr>
          <w:b/>
          <w:shd w:val="clear" w:color="auto" w:fill="FFFFFF"/>
        </w:rPr>
      </w:pPr>
      <w:r w:rsidRPr="00DE5ECB">
        <w:rPr>
          <w:shd w:val="clear" w:color="auto" w:fill="FFFFFF"/>
        </w:rPr>
        <w:t>26 лет и старше;</w:t>
      </w:r>
    </w:p>
    <w:p w:rsidR="001A6387" w:rsidRPr="00DE5ECB" w:rsidRDefault="001A6387" w:rsidP="00DE5ECB">
      <w:pPr>
        <w:pStyle w:val="ad"/>
        <w:numPr>
          <w:ilvl w:val="0"/>
          <w:numId w:val="12"/>
        </w:numPr>
        <w:rPr>
          <w:b/>
          <w:shd w:val="clear" w:color="auto" w:fill="FFFFFF"/>
        </w:rPr>
      </w:pPr>
      <w:r w:rsidRPr="00DE5ECB">
        <w:rPr>
          <w:shd w:val="clear" w:color="auto" w:fill="FFFFFF"/>
        </w:rPr>
        <w:t xml:space="preserve">смешанная. </w:t>
      </w:r>
    </w:p>
    <w:p w:rsidR="001A6387" w:rsidRPr="00DB1AFB" w:rsidRDefault="001A6387" w:rsidP="00DE5ECB">
      <w:pPr>
        <w:ind w:left="-180"/>
      </w:pPr>
      <w:r w:rsidRPr="00DB1AFB">
        <w:rPr>
          <w:shd w:val="clear" w:color="auto" w:fill="FFFFFF"/>
        </w:rPr>
        <w:t>Театральные коллективы могут представить одноактные спектакли, отрывки, композиции, спектакли малых форм продолжительностью не более 20 мин. Чтецы и отдельные исполнители предоставляют поэтические или прозаические произведения продолжительностью не более 10 минут.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/>
        <w:rPr>
          <w:rStyle w:val="a4"/>
          <w:b w:val="0"/>
          <w:bCs w:val="0"/>
          <w:color w:val="000000"/>
        </w:rPr>
      </w:pPr>
      <w:proofErr w:type="gramStart"/>
      <w:r w:rsidRPr="00DB1AFB">
        <w:rPr>
          <w:rStyle w:val="a4"/>
          <w:color w:val="000000"/>
        </w:rPr>
        <w:t>Общие критерии оценки:</w:t>
      </w:r>
      <w:r w:rsidR="00DE5ECB" w:rsidRPr="00DE5ECB">
        <w:rPr>
          <w:rStyle w:val="apple-converted-space"/>
          <w:b/>
          <w:bCs/>
          <w:color w:val="000000"/>
        </w:rPr>
        <w:t xml:space="preserve"> </w:t>
      </w:r>
      <w:r w:rsidRPr="00DB1AFB">
        <w:rPr>
          <w:color w:val="000000"/>
        </w:rPr>
        <w:t>раскрытие и яркость художественных образов, исполнительский уровень, сценичность (пластика, костюм, культура исполнения), соответствие репертуара возрастным особенностям исполнителей, художественное оформление спектакля, реквизит, дикция актеров.</w:t>
      </w:r>
      <w:proofErr w:type="gramEnd"/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bCs w:val="0"/>
          <w:color w:val="000000"/>
        </w:rPr>
      </w:pPr>
      <w:bookmarkStart w:id="0" w:name="_GoBack"/>
      <w:r w:rsidRPr="00981D3C">
        <w:rPr>
          <w:rStyle w:val="a4"/>
          <w:bCs w:val="0"/>
          <w:color w:val="000000"/>
        </w:rPr>
        <w:t>Оригинальный жанр:</w:t>
      </w:r>
    </w:p>
    <w:p w:rsidR="00981D3C" w:rsidRDefault="00981D3C" w:rsidP="00981D3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color w:val="000000"/>
        </w:rPr>
        <w:t>жонглирование, силовое жонглирование, антипод, эквилибристика, хула-хуп и т.д.;</w:t>
      </w:r>
    </w:p>
    <w:p w:rsidR="00981D3C" w:rsidRDefault="00981D3C" w:rsidP="00981D3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rStyle w:val="a4"/>
          <w:b w:val="0"/>
          <w:bCs w:val="0"/>
          <w:color w:val="000000"/>
        </w:rPr>
        <w:t>каучук</w:t>
      </w:r>
      <w:r w:rsidRPr="00981D3C">
        <w:rPr>
          <w:color w:val="000000"/>
        </w:rPr>
        <w:t>;</w:t>
      </w:r>
    </w:p>
    <w:p w:rsidR="00981D3C" w:rsidRDefault="00981D3C" w:rsidP="00981D3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color w:val="000000"/>
        </w:rPr>
        <w:t>акробатика;</w:t>
      </w:r>
    </w:p>
    <w:p w:rsidR="00981D3C" w:rsidRDefault="00981D3C" w:rsidP="00981D3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color w:val="000000"/>
        </w:rPr>
        <w:t>иллюзион;</w:t>
      </w:r>
    </w:p>
    <w:p w:rsidR="00981D3C" w:rsidRDefault="00981D3C" w:rsidP="00981D3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rStyle w:val="a4"/>
          <w:b w:val="0"/>
          <w:bCs w:val="0"/>
          <w:color w:val="000000"/>
        </w:rPr>
        <w:t>клоунада</w:t>
      </w:r>
      <w:r w:rsidRPr="00981D3C">
        <w:rPr>
          <w:color w:val="000000"/>
        </w:rPr>
        <w:t>;</w:t>
      </w:r>
    </w:p>
    <w:p w:rsidR="00981D3C" w:rsidRPr="00981D3C" w:rsidRDefault="00981D3C" w:rsidP="00981D3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color w:val="000000"/>
        </w:rPr>
        <w:t>шоу-программа.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rFonts w:eastAsia="Batang"/>
          <w:b w:val="0"/>
          <w:bCs w:val="0"/>
          <w:color w:val="000000"/>
        </w:rPr>
      </w:pPr>
      <w:r>
        <w:rPr>
          <w:rStyle w:val="apple-converted-space"/>
          <w:rFonts w:eastAsia="Batang"/>
          <w:b/>
          <w:color w:val="000000"/>
          <w:shd w:val="clear" w:color="auto" w:fill="FFFFFF"/>
        </w:rPr>
        <w:t>Формы:</w:t>
      </w:r>
    </w:p>
    <w:p w:rsidR="00981D3C" w:rsidRDefault="00981D3C" w:rsidP="00981D3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color w:val="000000"/>
        </w:rPr>
        <w:t>отдельные исполнители (соло, дуэт);</w:t>
      </w:r>
    </w:p>
    <w:p w:rsidR="00981D3C" w:rsidRDefault="00981D3C" w:rsidP="00981D3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color w:val="000000"/>
        </w:rPr>
        <w:t>малые формы (от 3 до 5 человек);</w:t>
      </w:r>
    </w:p>
    <w:p w:rsidR="00981D3C" w:rsidRPr="00981D3C" w:rsidRDefault="00981D3C" w:rsidP="00981D3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eastAsia="Batang"/>
          <w:color w:val="000000"/>
        </w:rPr>
      </w:pPr>
      <w:r w:rsidRPr="00981D3C">
        <w:rPr>
          <w:rFonts w:eastAsia="Batang"/>
          <w:color w:val="000000"/>
        </w:rPr>
        <w:t>ансамбли (от 6 человек и выше).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Fonts w:eastAsia="Batang"/>
          <w:color w:val="000000"/>
        </w:rPr>
      </w:pPr>
      <w:r w:rsidRPr="00981D3C">
        <w:rPr>
          <w:rStyle w:val="a4"/>
          <w:rFonts w:eastAsia="Batang"/>
          <w:color w:val="000000"/>
        </w:rPr>
        <w:t>Возрастные категории: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bCs w:val="0"/>
          <w:color w:val="000000"/>
        </w:rPr>
        <w:t>1 возрастная категория – 7-9 лет;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bCs w:val="0"/>
          <w:color w:val="000000"/>
        </w:rPr>
        <w:t xml:space="preserve">2 возрастная категория – 10-12 лет; 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bCs w:val="0"/>
          <w:color w:val="000000"/>
        </w:rPr>
        <w:t>3 возрастная категория – 13-15 лет;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bCs w:val="0"/>
          <w:color w:val="000000"/>
        </w:rPr>
        <w:t>4 возрастная категория – 16-20 лет;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bCs w:val="0"/>
          <w:color w:val="000000"/>
        </w:rPr>
        <w:t>5 возрастная категория – 21-25 лет;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rPr>
          <w:rStyle w:val="a4"/>
          <w:rFonts w:eastAsia="Batang"/>
          <w:b w:val="0"/>
          <w:bCs w:val="0"/>
          <w:color w:val="000000"/>
        </w:rPr>
      </w:pPr>
      <w:r>
        <w:rPr>
          <w:rStyle w:val="a4"/>
          <w:rFonts w:eastAsia="Batang"/>
          <w:b w:val="0"/>
          <w:bCs w:val="0"/>
          <w:color w:val="000000"/>
        </w:rPr>
        <w:t>6 возраст</w:t>
      </w:r>
      <w:r w:rsidRPr="00981D3C">
        <w:rPr>
          <w:rStyle w:val="a4"/>
          <w:rFonts w:eastAsia="Batang"/>
          <w:b w:val="0"/>
          <w:bCs w:val="0"/>
          <w:color w:val="000000"/>
        </w:rPr>
        <w:t>ная категория – 26 лет и старше;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bCs w:val="0"/>
          <w:color w:val="000000"/>
        </w:rPr>
        <w:t>7 во</w:t>
      </w:r>
      <w:r>
        <w:rPr>
          <w:rStyle w:val="a4"/>
          <w:rFonts w:eastAsia="Batang"/>
          <w:b w:val="0"/>
          <w:bCs w:val="0"/>
          <w:color w:val="000000"/>
        </w:rPr>
        <w:t>зрастная категория – смешанная.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1" w:firstLine="284"/>
        <w:jc w:val="both"/>
        <w:rPr>
          <w:rStyle w:val="a4"/>
          <w:rFonts w:eastAsia="Batang"/>
          <w:b w:val="0"/>
          <w:bCs w:val="0"/>
          <w:color w:val="000000"/>
        </w:rPr>
      </w:pPr>
      <w:r w:rsidRPr="00981D3C">
        <w:rPr>
          <w:rStyle w:val="a4"/>
          <w:rFonts w:eastAsia="Batang"/>
          <w:b w:val="0"/>
          <w:bCs w:val="0"/>
          <w:color w:val="000000"/>
        </w:rPr>
        <w:t>Участники предоставляют два произведения общей продолжительностью не более 10 минут.</w:t>
      </w:r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Fonts w:eastAsia="Batang"/>
          <w:color w:val="000000"/>
          <w:shd w:val="clear" w:color="auto" w:fill="FFFFFF"/>
        </w:rPr>
      </w:pPr>
      <w:proofErr w:type="gramStart"/>
      <w:r w:rsidRPr="00981D3C">
        <w:rPr>
          <w:rStyle w:val="a4"/>
          <w:rFonts w:eastAsia="Batang"/>
          <w:color w:val="000000"/>
        </w:rPr>
        <w:t>Общие критерии оценки:</w:t>
      </w:r>
      <w:r w:rsidRPr="00981D3C">
        <w:rPr>
          <w:rFonts w:eastAsia="Batang"/>
          <w:color w:val="000000"/>
          <w:shd w:val="clear" w:color="auto" w:fill="FFFFFF"/>
        </w:rPr>
        <w:t xml:space="preserve"> уровень цирковой подготовки и исполнительское мастерство, художественное оформление программы, реквизит, артистизм, сценичность (пластика, костюм, культура исполнения), сложность исполняемой программы.</w:t>
      </w:r>
      <w:proofErr w:type="gramEnd"/>
    </w:p>
    <w:p w:rsidR="00981D3C" w:rsidRPr="00981D3C" w:rsidRDefault="00981D3C" w:rsidP="00981D3C">
      <w:pPr>
        <w:pStyle w:val="a3"/>
        <w:shd w:val="clear" w:color="auto" w:fill="FFFFFF"/>
        <w:spacing w:before="0" w:beforeAutospacing="0" w:after="0" w:afterAutospacing="0"/>
        <w:ind w:left="-180"/>
        <w:jc w:val="both"/>
        <w:rPr>
          <w:rStyle w:val="a4"/>
          <w:color w:val="000000"/>
        </w:rPr>
      </w:pPr>
      <w:r w:rsidRPr="00981D3C">
        <w:rPr>
          <w:rStyle w:val="a4"/>
          <w:color w:val="000000"/>
        </w:rPr>
        <w:t>Общие требования:</w:t>
      </w:r>
    </w:p>
    <w:p w:rsid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color w:val="000000"/>
        </w:rPr>
        <w:t>замена репертуара во время проведения конкурса запрещена;</w:t>
      </w:r>
    </w:p>
    <w:p w:rsid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</w:rPr>
      </w:pPr>
      <w:r w:rsidRPr="00981D3C">
        <w:rPr>
          <w:rStyle w:val="a4"/>
          <w:b w:val="0"/>
          <w:color w:val="000000"/>
        </w:rPr>
        <w:t>участники могут быть представлены одни в своей номинации и возрастной категории;</w:t>
      </w:r>
    </w:p>
    <w:p w:rsidR="00981D3C" w:rsidRP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1D3C">
        <w:rPr>
          <w:bCs/>
        </w:rPr>
        <w:t xml:space="preserve">возраст отдельного исполнителя определяется на момент проведения конкурса (в заявке отдельные исполнители указывают полное количество лет). </w:t>
      </w:r>
      <w:r w:rsidRPr="00981D3C">
        <w:rPr>
          <w:color w:val="000000"/>
        </w:rPr>
        <w:t>При возникновении спорной ситуации, Оргкомитет имеет право потребовать документ, подтверждающий возраст участника</w:t>
      </w:r>
      <w:r w:rsidRPr="00981D3C">
        <w:rPr>
          <w:bCs/>
        </w:rPr>
        <w:t>;</w:t>
      </w:r>
    </w:p>
    <w:p w:rsid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981D3C">
        <w:t xml:space="preserve">в каждой возрастной категории </w:t>
      </w:r>
      <w:r w:rsidRPr="00981D3C">
        <w:rPr>
          <w:rStyle w:val="a4"/>
          <w:b w:val="0"/>
          <w:color w:val="000000"/>
        </w:rPr>
        <w:t>допускается участие из предыдущей или последующей возрастных категориях не более 30% от общего количества участников в конкурсном выступлении;</w:t>
      </w:r>
      <w:proofErr w:type="gramEnd"/>
    </w:p>
    <w:p w:rsidR="00981D3C" w:rsidRP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981D3C">
        <w:rPr>
          <w:rStyle w:val="a4"/>
          <w:b w:val="0"/>
          <w:color w:val="000000"/>
        </w:rPr>
        <w:t>участники имеют право участвовать в нескольких номинациях при предоставлении в Оргкомитет отдельной заявки на каждую номинацию. Если участник заявлен в нескольких возрастных и жанровых номинациях, то общее количество заявок</w:t>
      </w:r>
      <w:r>
        <w:rPr>
          <w:rStyle w:val="a4"/>
          <w:b w:val="0"/>
          <w:color w:val="000000"/>
        </w:rPr>
        <w:t xml:space="preserve"> не должно превышать пяти;</w:t>
      </w:r>
    </w:p>
    <w:p w:rsidR="00981D3C" w:rsidRP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981D3C">
        <w:rPr>
          <w:rStyle w:val="a4"/>
          <w:b w:val="0"/>
          <w:color w:val="000000"/>
        </w:rPr>
        <w:t>репетиция проходит в строго определенной последовательности, согласно номи</w:t>
      </w:r>
      <w:r>
        <w:rPr>
          <w:rStyle w:val="a4"/>
          <w:b w:val="0"/>
          <w:color w:val="000000"/>
        </w:rPr>
        <w:t>нациям и возрастным категориям;</w:t>
      </w:r>
    </w:p>
    <w:p w:rsidR="00981D3C" w:rsidRP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</w:rPr>
      </w:pPr>
      <w:r w:rsidRPr="00981D3C">
        <w:rPr>
          <w:rStyle w:val="a4"/>
          <w:b w:val="0"/>
          <w:color w:val="000000"/>
        </w:rPr>
        <w:t>если участник не успевает выступить по программе в своей номинации и возрастной категории, по каким-либо причинам, конкурсная программа переносится после выступления всех номинаций и возрастных категорий, и просматривается отдельно;</w:t>
      </w:r>
    </w:p>
    <w:p w:rsidR="00981D3C" w:rsidRP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81D3C">
        <w:rPr>
          <w:color w:val="000000"/>
          <w:shd w:val="clear" w:color="auto" w:fill="FFFFFF"/>
        </w:rPr>
        <w:t>Оргкомитет имеет право отстранить от участия за некорректное поведение во время проведения конкурса. Организационный взнос в данном случае не возвращается;</w:t>
      </w:r>
    </w:p>
    <w:p w:rsidR="00981D3C" w:rsidRPr="00981D3C" w:rsidRDefault="00981D3C" w:rsidP="00981D3C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81D3C">
        <w:lastRenderedPageBreak/>
        <w:t>на конкурсе представителям каждого города необходимо иметь сувениры, а также флаг своей страны.</w:t>
      </w:r>
    </w:p>
    <w:p w:rsidR="001A6387" w:rsidRPr="00DE5ECB" w:rsidRDefault="00DE5ECB" w:rsidP="00671F08">
      <w:pPr>
        <w:tabs>
          <w:tab w:val="left" w:pos="930"/>
        </w:tabs>
        <w:ind w:left="-180"/>
        <w:rPr>
          <w:b/>
        </w:rPr>
      </w:pPr>
      <w:r>
        <w:rPr>
          <w:b/>
        </w:rPr>
        <w:t>Порядок аккредитации на конкурс</w:t>
      </w:r>
    </w:p>
    <w:p w:rsidR="00DE5ECB" w:rsidRPr="00DE5ECB" w:rsidRDefault="001A6387" w:rsidP="00DE5ECB">
      <w:pPr>
        <w:tabs>
          <w:tab w:val="left" w:pos="930"/>
        </w:tabs>
        <w:ind w:left="-180" w:firstLine="284"/>
      </w:pPr>
      <w:r w:rsidRPr="00DB1AFB">
        <w:t xml:space="preserve">Для участия в конкурсе необходимо направить </w:t>
      </w:r>
      <w:r w:rsidR="00DE5ECB">
        <w:t>следующие документы:</w:t>
      </w:r>
    </w:p>
    <w:p w:rsidR="00DE5ECB" w:rsidRPr="00DE5ECB" w:rsidRDefault="00DE5ECB" w:rsidP="00DE5ECB">
      <w:pPr>
        <w:pStyle w:val="ad"/>
        <w:numPr>
          <w:ilvl w:val="0"/>
          <w:numId w:val="15"/>
        </w:numPr>
        <w:tabs>
          <w:tab w:val="left" w:pos="0"/>
        </w:tabs>
      </w:pPr>
      <w:r>
        <w:t>заявка, заполненная на сайте</w:t>
      </w:r>
      <w:r w:rsidR="001A6387" w:rsidRPr="00DB1AFB">
        <w:t xml:space="preserve">. Окончательный срок подачи заявок до 20 января </w:t>
      </w:r>
      <w:r>
        <w:t>2013</w:t>
      </w:r>
      <w:r w:rsidR="001A6387" w:rsidRPr="00DB1AFB">
        <w:t>;</w:t>
      </w:r>
    </w:p>
    <w:p w:rsidR="00DE5ECB" w:rsidRPr="00DE5ECB" w:rsidRDefault="001A6387" w:rsidP="00DE5ECB">
      <w:pPr>
        <w:pStyle w:val="ad"/>
        <w:numPr>
          <w:ilvl w:val="0"/>
          <w:numId w:val="15"/>
        </w:numPr>
        <w:tabs>
          <w:tab w:val="left" w:pos="0"/>
        </w:tabs>
      </w:pPr>
      <w:r w:rsidRPr="00DB1AFB">
        <w:t xml:space="preserve">цветная фотография хорошего качества в электронном виде в формате </w:t>
      </w:r>
      <w:r w:rsidRPr="00DE5ECB">
        <w:rPr>
          <w:lang w:val="en-US"/>
        </w:rPr>
        <w:t>jpg</w:t>
      </w:r>
      <w:r w:rsidRPr="00DB1AFB">
        <w:t xml:space="preserve"> (размер фотографии не должен превышать 150 Кб);</w:t>
      </w:r>
    </w:p>
    <w:p w:rsidR="001A6387" w:rsidRPr="00DB1AFB" w:rsidRDefault="001A6387" w:rsidP="00DE5ECB">
      <w:pPr>
        <w:pStyle w:val="ad"/>
        <w:numPr>
          <w:ilvl w:val="0"/>
          <w:numId w:val="15"/>
        </w:numPr>
        <w:tabs>
          <w:tab w:val="left" w:pos="0"/>
        </w:tabs>
      </w:pPr>
      <w:r w:rsidRPr="00DB1AFB">
        <w:t xml:space="preserve">список участников и сопровождающих лиц </w:t>
      </w:r>
      <w:proofErr w:type="gramStart"/>
      <w:r w:rsidRPr="00DB1AFB">
        <w:t>согласно образца</w:t>
      </w:r>
      <w:proofErr w:type="gramEnd"/>
      <w:r w:rsidRPr="00DB1AFB">
        <w:t xml:space="preserve"> (на отдельном листе).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747"/>
        <w:gridCol w:w="1948"/>
        <w:gridCol w:w="4572"/>
      </w:tblGrid>
      <w:tr w:rsidR="001A6387" w:rsidRPr="00DB1AFB" w:rsidTr="00395C0C">
        <w:tc>
          <w:tcPr>
            <w:tcW w:w="468" w:type="dxa"/>
            <w:shd w:val="clear" w:color="auto" w:fill="auto"/>
          </w:tcPr>
          <w:p w:rsidR="001A6387" w:rsidRPr="00DB1AFB" w:rsidRDefault="001A6387" w:rsidP="00DE5ECB">
            <w:pPr>
              <w:tabs>
                <w:tab w:val="left" w:pos="930"/>
              </w:tabs>
              <w:ind w:left="-180"/>
              <w:jc w:val="center"/>
            </w:pPr>
            <w:r w:rsidRPr="00DB1AFB">
              <w:t>№</w:t>
            </w:r>
          </w:p>
        </w:tc>
        <w:tc>
          <w:tcPr>
            <w:tcW w:w="3852" w:type="dxa"/>
            <w:shd w:val="clear" w:color="auto" w:fill="auto"/>
          </w:tcPr>
          <w:p w:rsidR="001A6387" w:rsidRPr="00DB1AFB" w:rsidRDefault="001A6387" w:rsidP="00DE5ECB">
            <w:pPr>
              <w:tabs>
                <w:tab w:val="left" w:pos="930"/>
              </w:tabs>
              <w:ind w:left="-180"/>
              <w:jc w:val="center"/>
            </w:pPr>
            <w:r w:rsidRPr="00DB1AFB">
              <w:t>Ф.И.О.</w:t>
            </w:r>
          </w:p>
        </w:tc>
        <w:tc>
          <w:tcPr>
            <w:tcW w:w="1980" w:type="dxa"/>
            <w:shd w:val="clear" w:color="auto" w:fill="auto"/>
          </w:tcPr>
          <w:p w:rsidR="001A6387" w:rsidRPr="00DB1AFB" w:rsidRDefault="001A6387" w:rsidP="00DE5ECB">
            <w:pPr>
              <w:tabs>
                <w:tab w:val="left" w:pos="930"/>
              </w:tabs>
              <w:ind w:left="-180"/>
              <w:jc w:val="center"/>
            </w:pPr>
            <w:r w:rsidRPr="00DB1AFB">
              <w:t>Дата рождения</w:t>
            </w:r>
          </w:p>
        </w:tc>
        <w:tc>
          <w:tcPr>
            <w:tcW w:w="4680" w:type="dxa"/>
            <w:shd w:val="clear" w:color="auto" w:fill="auto"/>
          </w:tcPr>
          <w:p w:rsidR="001A6387" w:rsidRPr="00DB1AFB" w:rsidRDefault="001A6387" w:rsidP="00DE5ECB">
            <w:pPr>
              <w:tabs>
                <w:tab w:val="left" w:pos="930"/>
              </w:tabs>
              <w:ind w:left="-180"/>
              <w:jc w:val="center"/>
            </w:pPr>
            <w:r w:rsidRPr="00DB1AFB">
              <w:t>Паспортные данные, свидетельство о рождении</w:t>
            </w:r>
          </w:p>
        </w:tc>
      </w:tr>
      <w:tr w:rsidR="001A6387" w:rsidRPr="00DB1AFB" w:rsidTr="00395C0C">
        <w:tc>
          <w:tcPr>
            <w:tcW w:w="468" w:type="dxa"/>
            <w:shd w:val="clear" w:color="auto" w:fill="auto"/>
          </w:tcPr>
          <w:p w:rsidR="001A6387" w:rsidRPr="00DB1AFB" w:rsidRDefault="001A6387" w:rsidP="00671F08">
            <w:pPr>
              <w:tabs>
                <w:tab w:val="left" w:pos="930"/>
              </w:tabs>
              <w:ind w:left="-180"/>
            </w:pPr>
          </w:p>
        </w:tc>
        <w:tc>
          <w:tcPr>
            <w:tcW w:w="3852" w:type="dxa"/>
            <w:shd w:val="clear" w:color="auto" w:fill="auto"/>
          </w:tcPr>
          <w:p w:rsidR="001A6387" w:rsidRPr="00DB1AFB" w:rsidRDefault="001A6387" w:rsidP="00671F08">
            <w:pPr>
              <w:tabs>
                <w:tab w:val="left" w:pos="930"/>
              </w:tabs>
              <w:ind w:left="-180"/>
            </w:pPr>
          </w:p>
        </w:tc>
        <w:tc>
          <w:tcPr>
            <w:tcW w:w="1980" w:type="dxa"/>
            <w:shd w:val="clear" w:color="auto" w:fill="auto"/>
          </w:tcPr>
          <w:p w:rsidR="001A6387" w:rsidRPr="00DB1AFB" w:rsidRDefault="001A6387" w:rsidP="00671F08">
            <w:pPr>
              <w:tabs>
                <w:tab w:val="left" w:pos="930"/>
              </w:tabs>
              <w:ind w:left="-180"/>
            </w:pPr>
          </w:p>
        </w:tc>
        <w:tc>
          <w:tcPr>
            <w:tcW w:w="4680" w:type="dxa"/>
            <w:shd w:val="clear" w:color="auto" w:fill="auto"/>
          </w:tcPr>
          <w:p w:rsidR="001A6387" w:rsidRPr="00DB1AFB" w:rsidRDefault="001A6387" w:rsidP="00671F08">
            <w:pPr>
              <w:tabs>
                <w:tab w:val="left" w:pos="930"/>
              </w:tabs>
              <w:ind w:left="-180"/>
            </w:pPr>
          </w:p>
        </w:tc>
      </w:tr>
    </w:tbl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 w:firstLine="284"/>
        <w:rPr>
          <w:rStyle w:val="a4"/>
          <w:b w:val="0"/>
          <w:color w:val="000000"/>
        </w:rPr>
      </w:pPr>
      <w:r w:rsidRPr="00DB1AFB">
        <w:rPr>
          <w:rStyle w:val="a4"/>
          <w:b w:val="0"/>
          <w:color w:val="000000"/>
        </w:rPr>
        <w:t>Коллектив обязан иметь соответствующее количество сопровождающих лиц</w:t>
      </w:r>
      <w:r w:rsidRPr="00DB1AFB">
        <w:rPr>
          <w:b/>
          <w:bCs/>
          <w:color w:val="000000"/>
        </w:rPr>
        <w:t xml:space="preserve"> </w:t>
      </w:r>
      <w:r w:rsidRPr="00DB1AFB">
        <w:rPr>
          <w:rStyle w:val="a4"/>
          <w:b w:val="0"/>
          <w:color w:val="000000"/>
        </w:rPr>
        <w:t>(15 детей + 1 руководитель), которые несут полную ответственность за сохранность жизни и здоровья детей.</w:t>
      </w:r>
    </w:p>
    <w:p w:rsidR="001A6387" w:rsidRPr="00DB1AFB" w:rsidRDefault="00DE5ECB" w:rsidP="00671F08">
      <w:pPr>
        <w:pStyle w:val="a3"/>
        <w:shd w:val="clear" w:color="auto" w:fill="FFFFFF"/>
        <w:spacing w:before="0" w:beforeAutospacing="0" w:after="0" w:afterAutospacing="0"/>
        <w:ind w:left="-180"/>
        <w:rPr>
          <w:color w:val="000000"/>
        </w:rPr>
      </w:pPr>
      <w:r>
        <w:rPr>
          <w:rStyle w:val="a4"/>
          <w:color w:val="000000"/>
        </w:rPr>
        <w:t>Технические требования</w:t>
      </w:r>
    </w:p>
    <w:p w:rsidR="00DE5ECB" w:rsidRDefault="001A6387" w:rsidP="00DE5EC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 xml:space="preserve">фонограмма должна быть записана на MD, компакт-диске, </w:t>
      </w:r>
      <w:proofErr w:type="spellStart"/>
      <w:r w:rsidRPr="00DB1AFB">
        <w:rPr>
          <w:color w:val="000000"/>
        </w:rPr>
        <w:t>флеш</w:t>
      </w:r>
      <w:proofErr w:type="spellEnd"/>
      <w:r w:rsidRPr="00DB1AFB">
        <w:rPr>
          <w:color w:val="000000"/>
        </w:rPr>
        <w:t xml:space="preserve"> носителе с высоким качеством звука. MD должны быть записаны в обычном стерео режиме, компакт-диски должны быть записаны только на CD-R в обычном аудио формате, на </w:t>
      </w:r>
      <w:proofErr w:type="spellStart"/>
      <w:r w:rsidRPr="00DB1AFB">
        <w:rPr>
          <w:color w:val="000000"/>
        </w:rPr>
        <w:t>флеш</w:t>
      </w:r>
      <w:proofErr w:type="spellEnd"/>
      <w:r w:rsidRPr="00DB1AFB">
        <w:rPr>
          <w:color w:val="000000"/>
        </w:rPr>
        <w:t xml:space="preserve"> носителе фонограмма должна быть записана в формате WAV. Не доп</w:t>
      </w:r>
      <w:r w:rsidR="00DE5ECB">
        <w:rPr>
          <w:color w:val="000000"/>
        </w:rPr>
        <w:t>ускаются записи в МР-3 формате;</w:t>
      </w:r>
    </w:p>
    <w:p w:rsidR="00DE5ECB" w:rsidRDefault="001A6387" w:rsidP="00DE5EC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каждая звукозапись должна быть записана на отдельном носителе с указанием города, названия ансамбля или фамилии отдельного исполнителя;</w:t>
      </w:r>
    </w:p>
    <w:p w:rsidR="00DE5ECB" w:rsidRDefault="001A6387" w:rsidP="00DE5EC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не допускаются конкурсные выступления вокалистов под фонограмму «плюс»;</w:t>
      </w:r>
    </w:p>
    <w:p w:rsidR="00DE5ECB" w:rsidRDefault="001A6387" w:rsidP="00DE5EC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 xml:space="preserve">не допускаются фонограммы с </w:t>
      </w:r>
      <w:proofErr w:type="gramStart"/>
      <w:r w:rsidRPr="00DE5ECB">
        <w:rPr>
          <w:color w:val="000000"/>
        </w:rPr>
        <w:t>прописанным</w:t>
      </w:r>
      <w:proofErr w:type="gramEnd"/>
      <w:r w:rsidRPr="00DE5ECB">
        <w:rPr>
          <w:color w:val="000000"/>
        </w:rPr>
        <w:t xml:space="preserve"> </w:t>
      </w:r>
      <w:proofErr w:type="spellStart"/>
      <w:r w:rsidRPr="00DE5ECB">
        <w:rPr>
          <w:color w:val="000000"/>
        </w:rPr>
        <w:t>бэк</w:t>
      </w:r>
      <w:proofErr w:type="spellEnd"/>
      <w:r w:rsidRPr="00DE5ECB">
        <w:rPr>
          <w:color w:val="000000"/>
        </w:rPr>
        <w:t xml:space="preserve">-вокалом для ансамблей и </w:t>
      </w:r>
      <w:r w:rsidRPr="00DE5ECB">
        <w:rPr>
          <w:color w:val="000000"/>
          <w:lang w:val="en-US"/>
        </w:rPr>
        <w:t>DOUBLE</w:t>
      </w:r>
      <w:r w:rsidRPr="00DE5ECB">
        <w:rPr>
          <w:color w:val="000000"/>
        </w:rPr>
        <w:t>- вокал (инструментальное или голосовое дублирование основной партии) для отдельных исполнителей;</w:t>
      </w:r>
    </w:p>
    <w:p w:rsidR="00DE5ECB" w:rsidRDefault="001A6387" w:rsidP="00DE5EC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>для вокальных ансамблей и отдельных исполнителей, превышающих более 5 человек, разрешается использовать свои радио микрофоны или головные гарнитуры. Оргкомитет предоставляет не более 10 микрофонов;</w:t>
      </w:r>
    </w:p>
    <w:p w:rsidR="00B35012" w:rsidRDefault="001A6387" w:rsidP="00B3501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5ECB">
        <w:rPr>
          <w:color w:val="000000"/>
        </w:rPr>
        <w:t xml:space="preserve">Оргкомитет предоставляет профессионального концертмейстера (ноты высылаются заранее </w:t>
      </w:r>
      <w:r w:rsidR="00B35012">
        <w:rPr>
          <w:color w:val="000000"/>
        </w:rPr>
        <w:t>по электронной почте</w:t>
      </w:r>
      <w:r w:rsidRPr="00DE5ECB">
        <w:rPr>
          <w:color w:val="000000"/>
        </w:rPr>
        <w:t>). Стоимость работы составляет 1 500 рублей за номинацию;</w:t>
      </w:r>
    </w:p>
    <w:p w:rsidR="001A6387" w:rsidRPr="00B35012" w:rsidRDefault="001A6387" w:rsidP="00B3501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B35012">
        <w:rPr>
          <w:color w:val="000000"/>
        </w:rPr>
        <w:t>наличие двух инструментов (фортепиано, рояль) обговаривается дополнительно с Оргкомитетом.</w:t>
      </w:r>
    </w:p>
    <w:p w:rsidR="001A6387" w:rsidRPr="00DB1AFB" w:rsidRDefault="00B35012" w:rsidP="00671F08">
      <w:pPr>
        <w:pStyle w:val="a3"/>
        <w:shd w:val="clear" w:color="auto" w:fill="FFFFFF"/>
        <w:spacing w:before="0" w:beforeAutospacing="0" w:after="0" w:afterAutospacing="0"/>
        <w:ind w:left="-180"/>
        <w:rPr>
          <w:color w:val="000000"/>
        </w:rPr>
      </w:pPr>
      <w:r>
        <w:rPr>
          <w:rStyle w:val="a4"/>
          <w:color w:val="000000"/>
        </w:rPr>
        <w:t>Состав жюри, порядок работы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 w:firstLine="284"/>
        <w:rPr>
          <w:color w:val="000000"/>
          <w:highlight w:val="yellow"/>
        </w:rPr>
      </w:pPr>
      <w:r w:rsidRPr="00DB1AFB">
        <w:rPr>
          <w:color w:val="000000"/>
        </w:rPr>
        <w:t>Жюри конкурса формируется из числа специалистов в области культуры и искусства: признанных деятелей культуры и искусства, заслуженных работников культуры, ведущих педагогов учебных заведений, известных артистов, композиторов, музыкантов. Состав жюри периодически меняется от конкурса к конкурсу.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 w:firstLine="284"/>
        <w:rPr>
          <w:color w:val="000000"/>
        </w:rPr>
      </w:pPr>
      <w:r w:rsidRPr="00DB1AFB">
        <w:rPr>
          <w:color w:val="000000"/>
        </w:rPr>
        <w:t xml:space="preserve">Выступления конкурсантов оцениваются по 10-бальной системе. При превышении регламентированного времени выступления более чем на 1 мин., снимается 1 оценочный балл. При возникновении ситуации, когда нет достойных претендентов на Гран-при и призовые места - эти места не присуждаются. А также допускается дублирование призовых мест. Оценочные балы </w:t>
      </w:r>
      <w:proofErr w:type="gramStart"/>
      <w:r w:rsidRPr="00DB1AFB">
        <w:rPr>
          <w:color w:val="000000"/>
        </w:rPr>
        <w:t>согласно</w:t>
      </w:r>
      <w:proofErr w:type="gramEnd"/>
      <w:r w:rsidRPr="00DB1AFB">
        <w:rPr>
          <w:color w:val="000000"/>
        </w:rPr>
        <w:t xml:space="preserve"> конкурсных протоколов не выносятся на всеобщее обсуждение, руководители могут получить выписку из протокола заседания членов жюри на почтовый адрес в течение 7 рабочих дней. 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 w:firstLine="284"/>
        <w:rPr>
          <w:color w:val="000000"/>
        </w:rPr>
      </w:pPr>
      <w:r w:rsidRPr="00DB1AFB">
        <w:rPr>
          <w:color w:val="000000"/>
        </w:rPr>
        <w:t xml:space="preserve">Программу гала-концерта определяет режиссерско-постановочная группа на основании решений жюри. 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 w:firstLine="284"/>
        <w:rPr>
          <w:rStyle w:val="a4"/>
          <w:b w:val="0"/>
          <w:bCs w:val="0"/>
          <w:color w:val="000000"/>
        </w:rPr>
      </w:pPr>
      <w:r w:rsidRPr="00DB1AFB">
        <w:rPr>
          <w:rStyle w:val="a4"/>
          <w:color w:val="000000"/>
        </w:rPr>
        <w:t>Решение жюри является окончательным и изменению не подлежит.</w:t>
      </w:r>
    </w:p>
    <w:p w:rsidR="001A6387" w:rsidRPr="00DB1AFB" w:rsidRDefault="00B35012" w:rsidP="00671F08">
      <w:pPr>
        <w:pStyle w:val="a3"/>
        <w:shd w:val="clear" w:color="auto" w:fill="FFFFFF"/>
        <w:spacing w:before="0" w:beforeAutospacing="0" w:after="0" w:afterAutospacing="0"/>
        <w:ind w:left="-180"/>
        <w:rPr>
          <w:b/>
          <w:color w:val="000000"/>
        </w:rPr>
      </w:pPr>
      <w:r>
        <w:rPr>
          <w:b/>
          <w:color w:val="000000"/>
        </w:rPr>
        <w:t>Подведение итогов, награждение</w:t>
      </w:r>
    </w:p>
    <w:p w:rsidR="001A6387" w:rsidRPr="00DB1AFB" w:rsidRDefault="001A6387" w:rsidP="00671F08">
      <w:pPr>
        <w:pStyle w:val="a3"/>
        <w:shd w:val="clear" w:color="auto" w:fill="FFFFFF"/>
        <w:spacing w:before="0" w:beforeAutospacing="0" w:after="0" w:afterAutospacing="0"/>
        <w:ind w:left="-180" w:firstLine="284"/>
        <w:rPr>
          <w:color w:val="000000"/>
        </w:rPr>
      </w:pPr>
      <w:r w:rsidRPr="00DB1AFB">
        <w:rPr>
          <w:color w:val="000000"/>
        </w:rPr>
        <w:t>Итоги конкурса и награждение проводятся по номинациям: вокал, инструментальная музыка, хореография с учетом указанных возрастных категорий и номинаций, и предусматривают присуждения следующих мест: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«Гран-при» и приз;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«Лауреата 1 степени» и приз;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«Лауреата 2 степени» и приз;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«Лауреата 3 степени» и приз;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«Дипломанта 1 степени» и приз;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«Дипломанта 2 степени» и приз;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«Дипломанта 3 степени» и приз.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Диплом участника и поощрительный приз.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По отдельным номинациям: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lastRenderedPageBreak/>
        <w:t>Специальный приз от дирекции конкурса - «СЕРТИФИКАТ 1000 ЕВРО»;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Специальный приз «Приз зрительских симпатий»;</w:t>
      </w:r>
    </w:p>
    <w:p w:rsidR="001A6387" w:rsidRPr="00DB1AFB" w:rsidRDefault="001A6387" w:rsidP="00B3501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Приз «За вклад в развитие культуры и искусства».</w:t>
      </w:r>
    </w:p>
    <w:p w:rsidR="001A6387" w:rsidRPr="00DB1AFB" w:rsidRDefault="001A6387" w:rsidP="00AC0443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DB1AFB">
        <w:rPr>
          <w:color w:val="000000"/>
        </w:rPr>
        <w:t>Руководители коллективов или отдельных исполнителей награждаются международными сертификатами.</w:t>
      </w:r>
    </w:p>
    <w:p w:rsidR="00B35012" w:rsidRDefault="00B35012" w:rsidP="00AC044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</w:rPr>
        <w:t>Финансовые условия</w:t>
      </w:r>
    </w:p>
    <w:p w:rsidR="001A6387" w:rsidRPr="00DB1AFB" w:rsidRDefault="001A6387" w:rsidP="00AC04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Для участия в конкурсе участники должны оплатить организационный взнос. Размер организационного взноса составляет:</w:t>
      </w:r>
    </w:p>
    <w:p w:rsidR="001A6387" w:rsidRPr="00DB1AFB" w:rsidRDefault="00B35012" w:rsidP="00AC04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участники – 6</w:t>
      </w:r>
      <w:r w:rsidR="001A6387" w:rsidRPr="00DB1AFB">
        <w:rPr>
          <w:color w:val="000000"/>
        </w:rPr>
        <w:t>950 руб</w:t>
      </w:r>
      <w:r>
        <w:rPr>
          <w:color w:val="000000"/>
        </w:rPr>
        <w:t>лей/человек*, 9</w:t>
      </w:r>
      <w:r w:rsidR="001A6387" w:rsidRPr="00DB1AFB">
        <w:rPr>
          <w:color w:val="000000"/>
        </w:rPr>
        <w:t>650** рублей/человек;</w:t>
      </w:r>
    </w:p>
    <w:p w:rsidR="00AC0443" w:rsidRDefault="001A6387" w:rsidP="00AC04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руководител</w:t>
      </w:r>
      <w:r w:rsidR="00402E30">
        <w:rPr>
          <w:color w:val="000000"/>
        </w:rPr>
        <w:t>и, сопровождающие, родители – 6</w:t>
      </w:r>
      <w:r w:rsidRPr="00DB1AFB">
        <w:rPr>
          <w:color w:val="000000"/>
        </w:rPr>
        <w:t>050 рублей/че</w:t>
      </w:r>
      <w:r w:rsidR="00402E30">
        <w:rPr>
          <w:color w:val="000000"/>
        </w:rPr>
        <w:t>ловек*, 8</w:t>
      </w:r>
      <w:r w:rsidR="00B35012">
        <w:rPr>
          <w:color w:val="000000"/>
        </w:rPr>
        <w:t>750** рублей/человек.</w:t>
      </w:r>
    </w:p>
    <w:p w:rsidR="00B35012" w:rsidRDefault="00AC0443" w:rsidP="00AC04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</w:t>
      </w:r>
      <w:r w:rsidR="001A6387" w:rsidRPr="00DB1AFB">
        <w:rPr>
          <w:color w:val="000000"/>
        </w:rPr>
        <w:t>стоимость ор</w:t>
      </w:r>
      <w:r w:rsidR="00B35012">
        <w:rPr>
          <w:color w:val="000000"/>
        </w:rPr>
        <w:t>ганизационного взноса включено:</w:t>
      </w:r>
    </w:p>
    <w:p w:rsidR="00DD6F5E" w:rsidRPr="00DD6F5E" w:rsidRDefault="00DD6F5E" w:rsidP="00B3501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Регистрацию Заявки – 450 рублей с человека;</w:t>
      </w:r>
    </w:p>
    <w:p w:rsidR="00B35012" w:rsidRDefault="001A6387" w:rsidP="00B3501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t>организационный взнос за участие в конкурсе в 1 номинации</w:t>
      </w:r>
      <w:r w:rsidRPr="00DB1AFB">
        <w:rPr>
          <w:color w:val="000000"/>
        </w:rPr>
        <w:t>;</w:t>
      </w:r>
    </w:p>
    <w:p w:rsidR="001A6387" w:rsidRPr="00B35012" w:rsidRDefault="001A6387" w:rsidP="00B3501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t>*проживание в хостеле в центре города в многоместных номерах</w:t>
      </w:r>
      <w:r w:rsidRPr="00B35012">
        <w:rPr>
          <w:color w:val="000000"/>
        </w:rPr>
        <w:t>;</w:t>
      </w:r>
    </w:p>
    <w:p w:rsidR="00B35012" w:rsidRDefault="001A6387" w:rsidP="00B35012">
      <w:pPr>
        <w:ind w:left="-142" w:firstLine="284"/>
      </w:pPr>
      <w:r w:rsidRPr="00DB1AFB">
        <w:t>**проживание в гостинице «Санкт-Петербург» в двух, трехместных номерах</w:t>
      </w:r>
      <w:r w:rsidRPr="00DB1AFB">
        <w:rPr>
          <w:color w:val="000000"/>
        </w:rPr>
        <w:t>;</w:t>
      </w:r>
    </w:p>
    <w:p w:rsidR="00B35012" w:rsidRPr="00B35012" w:rsidRDefault="001A6387" w:rsidP="00B35012">
      <w:pPr>
        <w:pStyle w:val="ad"/>
        <w:numPr>
          <w:ilvl w:val="0"/>
          <w:numId w:val="20"/>
        </w:numPr>
      </w:pPr>
      <w:r w:rsidRPr="00DB1AFB">
        <w:t>питание (завтрак, ужин)</w:t>
      </w:r>
      <w:r w:rsidRPr="00B35012">
        <w:rPr>
          <w:color w:val="000000"/>
        </w:rPr>
        <w:t>;</w:t>
      </w:r>
    </w:p>
    <w:p w:rsidR="00B35012" w:rsidRDefault="001A6387" w:rsidP="00B35012">
      <w:pPr>
        <w:pStyle w:val="ad"/>
        <w:numPr>
          <w:ilvl w:val="0"/>
          <w:numId w:val="20"/>
        </w:numPr>
      </w:pPr>
      <w:r w:rsidRPr="00DB1AFB">
        <w:t>трансфер вокзал/аэропорт-гостиница-вокзал/аэропорт для групп более 5 человек, для групп менее 5 человек осуществляется доплата за трансфер 250 руб./чел.,</w:t>
      </w:r>
    </w:p>
    <w:p w:rsidR="001A6387" w:rsidRPr="00DB1AFB" w:rsidRDefault="001A6387" w:rsidP="00B35012">
      <w:pPr>
        <w:pStyle w:val="ad"/>
        <w:numPr>
          <w:ilvl w:val="0"/>
          <w:numId w:val="20"/>
        </w:numPr>
      </w:pPr>
      <w:r w:rsidRPr="00DB1AFB">
        <w:t>трехчасовая обзорная экскурсия по Санкт-Петербургу на автобусе.</w:t>
      </w:r>
    </w:p>
    <w:p w:rsidR="001A6387" w:rsidRPr="00B35012" w:rsidRDefault="001A6387" w:rsidP="00B3501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5012">
        <w:rPr>
          <w:b/>
          <w:color w:val="000000"/>
        </w:rPr>
        <w:t>Дополнительно</w:t>
      </w:r>
    </w:p>
    <w:p w:rsidR="00AC0443" w:rsidRDefault="00AC0443" w:rsidP="00AC0443">
      <w:pPr>
        <w:pStyle w:val="ad"/>
        <w:numPr>
          <w:ilvl w:val="0"/>
          <w:numId w:val="21"/>
        </w:numPr>
      </w:pPr>
      <w:r>
        <w:t>обеды</w:t>
      </w:r>
    </w:p>
    <w:p w:rsidR="00AC0443" w:rsidRDefault="001A6387" w:rsidP="00AC0443">
      <w:pPr>
        <w:pStyle w:val="ad"/>
        <w:numPr>
          <w:ilvl w:val="0"/>
          <w:numId w:val="21"/>
        </w:numPr>
      </w:pPr>
      <w:r w:rsidRPr="00DB1AFB">
        <w:t>участие в дополнительной номинации:</w:t>
      </w:r>
      <w:r w:rsidR="00AC0443">
        <w:t xml:space="preserve"> соло – 1</w:t>
      </w:r>
      <w:r w:rsidRPr="00DB1AFB">
        <w:t>750 рублей/1 человек;</w:t>
      </w:r>
      <w:r w:rsidR="00AC0443">
        <w:t xml:space="preserve"> </w:t>
      </w:r>
      <w:r w:rsidRPr="00DB1AFB">
        <w:t xml:space="preserve">малые формы </w:t>
      </w:r>
      <w:r w:rsidR="00AC0443">
        <w:t>(до 10 человек) – 1</w:t>
      </w:r>
      <w:r w:rsidRPr="00DB1AFB">
        <w:t>550 рублей/1 человек;</w:t>
      </w:r>
      <w:r w:rsidR="00AC0443">
        <w:t xml:space="preserve"> </w:t>
      </w:r>
      <w:r w:rsidRPr="00DB1AFB">
        <w:t>хоры, оркестры, ансамбли (более 10 человек) – 950 рублей/1 человек.</w:t>
      </w:r>
    </w:p>
    <w:p w:rsidR="001A6387" w:rsidRPr="00AC0443" w:rsidRDefault="001A6387" w:rsidP="00AC0443">
      <w:pPr>
        <w:rPr>
          <w:b/>
        </w:rPr>
      </w:pPr>
      <w:r w:rsidRPr="00AC0443">
        <w:rPr>
          <w:b/>
        </w:rPr>
        <w:t>При группе 15 человек, 16-ый человек принимается бесплатно.</w:t>
      </w:r>
    </w:p>
    <w:p w:rsidR="001A6387" w:rsidRPr="00DB1AFB" w:rsidRDefault="001A6387" w:rsidP="00AC04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 xml:space="preserve">Размер организационного взноса, </w:t>
      </w:r>
      <w:proofErr w:type="gramStart"/>
      <w:r w:rsidRPr="00DB1AFB">
        <w:rPr>
          <w:color w:val="000000"/>
        </w:rPr>
        <w:t>проживающих</w:t>
      </w:r>
      <w:proofErr w:type="gramEnd"/>
      <w:r w:rsidRPr="00DB1AFB">
        <w:rPr>
          <w:color w:val="000000"/>
        </w:rPr>
        <w:t xml:space="preserve"> самостоятельно, составляет:</w:t>
      </w:r>
    </w:p>
    <w:p w:rsidR="001A6387" w:rsidRPr="00DB1AFB" w:rsidRDefault="00AC0443" w:rsidP="00AC0443">
      <w:pPr>
        <w:pStyle w:val="a3"/>
        <w:spacing w:before="0" w:beforeAutospacing="0" w:after="0" w:afterAutospacing="0"/>
      </w:pPr>
      <w:r>
        <w:t>соло – 1</w:t>
      </w:r>
      <w:r w:rsidR="001A6387" w:rsidRPr="00DB1AFB">
        <w:t>750 р</w:t>
      </w:r>
      <w:r w:rsidR="00171812">
        <w:t>ублей/1 человек, включая Регистрацию Заявки – 350 рублей с человека.</w:t>
      </w:r>
    </w:p>
    <w:p w:rsidR="001A6387" w:rsidRPr="00DB1AFB" w:rsidRDefault="001A6387" w:rsidP="00AC0443">
      <w:pPr>
        <w:pStyle w:val="a3"/>
        <w:spacing w:before="0" w:beforeAutospacing="0" w:after="0" w:afterAutospacing="0"/>
      </w:pPr>
      <w:r w:rsidRPr="00DB1AFB">
        <w:t>малые формы (до 10 человек) – 1 550 рублей/1 человек</w:t>
      </w:r>
      <w:r w:rsidR="00171812">
        <w:t>, включая Регистрацию Заявки – 350 рублей с человека.</w:t>
      </w:r>
    </w:p>
    <w:p w:rsidR="001A6387" w:rsidRPr="00DB1AFB" w:rsidRDefault="001A6387" w:rsidP="00AC0443">
      <w:pPr>
        <w:pStyle w:val="a3"/>
        <w:spacing w:before="0" w:beforeAutospacing="0" w:after="0" w:afterAutospacing="0"/>
      </w:pPr>
      <w:r w:rsidRPr="00DB1AFB">
        <w:t xml:space="preserve">хоры, оркестры, ансамбли (более 10 </w:t>
      </w:r>
      <w:r w:rsidR="00171812">
        <w:t>человек) – 950 рублей/1 человек, включая Регистрацию Заявки – 350 рублей с человека.</w:t>
      </w:r>
    </w:p>
    <w:p w:rsidR="001A6387" w:rsidRPr="00AC0443" w:rsidRDefault="001A6387" w:rsidP="00AC04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C0443">
        <w:rPr>
          <w:b/>
          <w:color w:val="000000"/>
        </w:rPr>
        <w:t>Для участников из Санкт-Петербурга и Ленинградской области размер организационного взноса составляет:</w:t>
      </w:r>
    </w:p>
    <w:p w:rsidR="001A6387" w:rsidRPr="00DB1AFB" w:rsidRDefault="00AC0443" w:rsidP="00AC0443">
      <w:pPr>
        <w:pStyle w:val="a3"/>
        <w:spacing w:before="0" w:beforeAutospacing="0" w:after="0" w:afterAutospacing="0"/>
      </w:pPr>
      <w:r>
        <w:t>соло – 1</w:t>
      </w:r>
      <w:r w:rsidR="001A6387" w:rsidRPr="00DB1AFB">
        <w:t>750 рублей/1 человек;</w:t>
      </w:r>
      <w:r w:rsidR="00DD6F5E">
        <w:t xml:space="preserve"> включая Регистрацию Заявки – 350 рублей с человека.</w:t>
      </w:r>
    </w:p>
    <w:p w:rsidR="001A6387" w:rsidRPr="00DB1AFB" w:rsidRDefault="001A6387" w:rsidP="00AC0443">
      <w:pPr>
        <w:pStyle w:val="a3"/>
        <w:spacing w:before="0" w:beforeAutospacing="0" w:after="0" w:afterAutospacing="0"/>
      </w:pPr>
      <w:r w:rsidRPr="00DB1AFB">
        <w:t>малые форм</w:t>
      </w:r>
      <w:r w:rsidR="00DD6F5E">
        <w:t>ы, ансамбли (до 10 человек) – 3850 рублей, включая Регистрацию Заявки – 350 рублей с человека.</w:t>
      </w:r>
    </w:p>
    <w:p w:rsidR="001A6387" w:rsidRPr="00DB1AFB" w:rsidRDefault="001A6387" w:rsidP="00AC0443">
      <w:pPr>
        <w:pStyle w:val="a3"/>
        <w:spacing w:before="0" w:beforeAutospacing="0" w:after="0" w:afterAutospacing="0"/>
      </w:pPr>
      <w:r w:rsidRPr="00DB1AFB">
        <w:t xml:space="preserve">хоры, оркестры, </w:t>
      </w:r>
      <w:r w:rsidR="00DD6F5E">
        <w:t>ансамбли (более 10 человек) – 5850 рублей, включая Регистрацию Заявки – 350 рублей с человека.</w:t>
      </w:r>
    </w:p>
    <w:p w:rsidR="001A6387" w:rsidRPr="00DB1AFB" w:rsidRDefault="001A6387" w:rsidP="00AC04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B1AFB">
        <w:rPr>
          <w:color w:val="000000"/>
        </w:rPr>
        <w:t>Для ансамблей, участвующих в дополнительных номинациях предоставляется скидка 50 %.</w:t>
      </w:r>
    </w:p>
    <w:p w:rsidR="001A6387" w:rsidRPr="00DB1AFB" w:rsidRDefault="001A6387" w:rsidP="00AC044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B1AFB">
        <w:rPr>
          <w:rStyle w:val="a4"/>
          <w:b w:val="0"/>
          <w:color w:val="000000"/>
        </w:rPr>
        <w:t>Оргкомитет имеет право размещать фотографии и использовать их в рекламной продукции без согласования с коллективом или отдельным исполнителем.</w:t>
      </w:r>
    </w:p>
    <w:p w:rsidR="001A6387" w:rsidRPr="00AC0443" w:rsidRDefault="00AC0443" w:rsidP="00671F08">
      <w:pPr>
        <w:tabs>
          <w:tab w:val="left" w:pos="1305"/>
        </w:tabs>
        <w:rPr>
          <w:b/>
        </w:rPr>
      </w:pPr>
      <w:r w:rsidRPr="00AC0443">
        <w:rPr>
          <w:b/>
        </w:rPr>
        <w:t>Программа</w:t>
      </w:r>
    </w:p>
    <w:p w:rsidR="001A6387" w:rsidRPr="00DB1AFB" w:rsidRDefault="00602523" w:rsidP="00671F08">
      <w:pPr>
        <w:tabs>
          <w:tab w:val="left" w:pos="1305"/>
        </w:tabs>
      </w:pPr>
      <w:r>
        <w:t>ЕЖЕДНЕВНО:</w:t>
      </w:r>
    </w:p>
    <w:p w:rsidR="00602523" w:rsidRPr="00602523" w:rsidRDefault="001A6387" w:rsidP="00671F08">
      <w:pPr>
        <w:tabs>
          <w:tab w:val="left" w:pos="540"/>
          <w:tab w:val="left" w:pos="709"/>
        </w:tabs>
        <w:ind w:right="-27"/>
      </w:pPr>
      <w:r w:rsidRPr="00602523">
        <w:rPr>
          <w:rStyle w:val="a4"/>
        </w:rPr>
        <w:t>гостиница «Санкт-Петербург»</w:t>
      </w:r>
    </w:p>
    <w:p w:rsidR="00602523" w:rsidRDefault="00602523" w:rsidP="00671F08">
      <w:pPr>
        <w:tabs>
          <w:tab w:val="left" w:pos="540"/>
          <w:tab w:val="left" w:pos="709"/>
        </w:tabs>
        <w:ind w:right="-27"/>
      </w:pPr>
      <w:r w:rsidRPr="00DB1AFB">
        <w:t>Завтрак 08.00-09.00</w:t>
      </w:r>
    </w:p>
    <w:p w:rsidR="00602523" w:rsidRDefault="00602523" w:rsidP="00671F08">
      <w:pPr>
        <w:tabs>
          <w:tab w:val="left" w:pos="540"/>
          <w:tab w:val="left" w:pos="709"/>
        </w:tabs>
        <w:ind w:right="-27"/>
      </w:pPr>
      <w:r w:rsidRPr="00DB1AFB">
        <w:t>Обед 14.00-15.00</w:t>
      </w:r>
    </w:p>
    <w:p w:rsidR="00602523" w:rsidRDefault="00602523" w:rsidP="00671F08">
      <w:pPr>
        <w:tabs>
          <w:tab w:val="left" w:pos="540"/>
          <w:tab w:val="left" w:pos="709"/>
        </w:tabs>
        <w:ind w:right="-27"/>
      </w:pPr>
      <w:r w:rsidRPr="00DB1AFB">
        <w:t>Ужин 19.00-20.00</w:t>
      </w:r>
    </w:p>
    <w:p w:rsidR="001A6387" w:rsidRPr="00602523" w:rsidRDefault="001A6387" w:rsidP="00671F08">
      <w:pPr>
        <w:tabs>
          <w:tab w:val="left" w:pos="540"/>
          <w:tab w:val="left" w:pos="709"/>
        </w:tabs>
        <w:ind w:right="-27"/>
        <w:rPr>
          <w:b/>
        </w:rPr>
      </w:pPr>
      <w:r w:rsidRPr="00602523">
        <w:rPr>
          <w:b/>
        </w:rPr>
        <w:t>Хостел</w:t>
      </w:r>
    </w:p>
    <w:p w:rsidR="00602523" w:rsidRDefault="00602523" w:rsidP="00671F08">
      <w:pPr>
        <w:tabs>
          <w:tab w:val="left" w:pos="540"/>
          <w:tab w:val="left" w:pos="709"/>
        </w:tabs>
        <w:ind w:right="-27"/>
      </w:pPr>
      <w:r w:rsidRPr="00DB1AFB">
        <w:t>Завтрак 08.00-09.00</w:t>
      </w:r>
    </w:p>
    <w:p w:rsidR="00602523" w:rsidRPr="00DB1AFB" w:rsidRDefault="00602523" w:rsidP="00671F08">
      <w:pPr>
        <w:tabs>
          <w:tab w:val="left" w:pos="540"/>
          <w:tab w:val="left" w:pos="709"/>
        </w:tabs>
        <w:ind w:right="-27"/>
      </w:pPr>
      <w:r w:rsidRPr="00DB1AFB">
        <w:rPr>
          <w:rStyle w:val="a5"/>
          <w:color w:val="auto"/>
          <w:u w:val="none"/>
        </w:rPr>
        <w:t>Обед 13.00-14.00</w:t>
      </w:r>
    </w:p>
    <w:p w:rsidR="001A6387" w:rsidRPr="00DB1AFB" w:rsidRDefault="00602523" w:rsidP="00671F08">
      <w:pPr>
        <w:tabs>
          <w:tab w:val="left" w:pos="0"/>
        </w:tabs>
      </w:pPr>
      <w:r w:rsidRPr="00DB1AFB">
        <w:rPr>
          <w:rStyle w:val="a5"/>
          <w:color w:val="auto"/>
          <w:u w:val="none"/>
        </w:rPr>
        <w:t>Ужин 18.00-19.00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rPr>
          <w:rStyle w:val="a4"/>
        </w:rPr>
        <w:t>1 февраля, пятница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Прибытие участников. Размещение (размещение после 14.00). Отдых.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12.00-20.00 Регистрация участников по графику.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20.00 Собрани</w:t>
      </w:r>
      <w:r w:rsidR="00602523">
        <w:t>е руководителей с Оргкомитетом.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rPr>
          <w:rStyle w:val="a4"/>
        </w:rPr>
        <w:t>2 февраля, суббота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11.00 Обзорная экскурсия по городу по графику.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lastRenderedPageBreak/>
        <w:t>10.00 Конкурс «Театр, музыкальный театр».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11.40-12.00 Репетиция «Академический вокал».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12.00 Конкурс «Академический вокал».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14.20-14.30 Репетиция «Народный вокал».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14.30-15.00 Обед. Технический перерыв.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15.00 Конкурс «Народный вокал».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16.00-16.30 Репетиция «Хореография».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16.10 Круглый стол с членами жюри номинации: театр, музыкальный театр, академический вокал, народный вокал.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16.30 Конкурс «Хореография».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18.30-19.00 Репетиция «Эстрадный вокал».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19.00 Круглый стол с членами жюри номинации: хореография.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19.00 Конкурс «Эстрадный вокал».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21.30 Круглый стол с</w:t>
      </w:r>
      <w:r w:rsidR="00602523">
        <w:t xml:space="preserve"> членами жюри номинации: вокал.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rPr>
          <w:rStyle w:val="a4"/>
        </w:rPr>
        <w:t>3 февраля, воскресенье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11.00 Обзорная экскурсия по городу по графику.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14.45-15.30 Репетиция «Инструментальная музыка».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15.30 Конкурс «Инструментальная музыка».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18.30-19.00 Репетиция «Эстрадный вокал, 1 БЛОК».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19.00 Конкурс «Эстрадный вокал, 1 БЛОК».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20.15-20.30 Репетиция «Эстрадный вокал, 2 БЛОК».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20.30 Конкурс «Эстрадный вокал, 2 БЛОК».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22.00-22.10 Репетиция «Эстрадный вокал, 3 БЛОК».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 xml:space="preserve">22.10 Конкурс «Эстрадный вокал, 3 </w:t>
      </w:r>
      <w:r w:rsidR="00602523">
        <w:t>БЛОК».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rPr>
          <w:rStyle w:val="a4"/>
        </w:rPr>
        <w:t>4 февраля, понедельник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11.00-15.00 Семинары и мастер-классы для участников конкурса.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17.00-17.40 Репетиция гала-концерта.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18.00 Гала-концерт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20.00 Дискотека для участников конк</w:t>
      </w:r>
      <w:r w:rsidR="00602523">
        <w:t>урса, фуршет для руководителей.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rPr>
          <w:rStyle w:val="a4"/>
        </w:rPr>
        <w:t>5 февраля, вторник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t>Выезд участников (</w:t>
      </w:r>
      <w:r w:rsidR="00602523">
        <w:t>освобождение номеров до 12.00).</w:t>
      </w:r>
    </w:p>
    <w:p w:rsidR="001A6387" w:rsidRPr="00DB1AFB" w:rsidRDefault="001A6387" w:rsidP="00671F08">
      <w:pPr>
        <w:pStyle w:val="a3"/>
        <w:spacing w:before="0" w:beforeAutospacing="0" w:after="0" w:afterAutospacing="0"/>
      </w:pPr>
      <w:r w:rsidRPr="00DB1AFB">
        <w:rPr>
          <w:rStyle w:val="a4"/>
        </w:rPr>
        <w:t>Программа конкурса может несущественно меняться по независящим от Оргкомитета причинам.</w:t>
      </w:r>
    </w:p>
    <w:p w:rsidR="00985E6A" w:rsidRPr="00B5250D" w:rsidRDefault="00985E6A" w:rsidP="00985E6A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 w:rsidRPr="000C75CC">
        <w:rPr>
          <w:b/>
        </w:rPr>
        <w:t xml:space="preserve">Смотреть цены на авиабилеты можно по ссылке </w:t>
      </w:r>
      <w:hyperlink r:id="rId10" w:history="1">
        <w:r w:rsidRPr="000C75CC">
          <w:rPr>
            <w:rStyle w:val="a5"/>
          </w:rPr>
          <w:t>http://www.art-center.ru/40/alpavia/</w:t>
        </w:r>
      </w:hyperlink>
    </w:p>
    <w:p w:rsidR="00985E6A" w:rsidRPr="000C75CC" w:rsidRDefault="00985E6A" w:rsidP="00985E6A">
      <w:pPr>
        <w:pStyle w:val="a3"/>
        <w:spacing w:before="0" w:beforeAutospacing="0" w:after="0" w:afterAutospacing="0"/>
        <w:rPr>
          <w:rStyle w:val="a4"/>
          <w:color w:val="FF0000"/>
          <w:shd w:val="clear" w:color="auto" w:fill="FFFFFF"/>
        </w:rPr>
      </w:pPr>
      <w:r w:rsidRPr="000C75CC">
        <w:rPr>
          <w:rStyle w:val="a4"/>
          <w:color w:val="FF0000"/>
          <w:shd w:val="clear" w:color="auto" w:fill="FFFFFF"/>
        </w:rPr>
        <w:t>Для участия в фестивале необходимо оплатить Регистрацию Заявки.</w:t>
      </w:r>
    </w:p>
    <w:p w:rsidR="00985E6A" w:rsidRPr="000C75CC" w:rsidRDefault="00985E6A" w:rsidP="00985E6A">
      <w:pPr>
        <w:pStyle w:val="a3"/>
        <w:spacing w:before="0" w:beforeAutospacing="0" w:after="0" w:afterAutospacing="0"/>
        <w:rPr>
          <w:color w:val="000000"/>
        </w:rPr>
      </w:pPr>
      <w:r w:rsidRPr="000C75CC">
        <w:rPr>
          <w:rStyle w:val="a4"/>
          <w:color w:val="FF0000"/>
          <w:shd w:val="clear" w:color="auto" w:fill="FFFFFF"/>
        </w:rPr>
        <w:t>Регистрация Заявки входит в общую стоимость участия и не является дополнительным платежом. </w:t>
      </w:r>
    </w:p>
    <w:p w:rsidR="00985E6A" w:rsidRPr="000C75CC" w:rsidRDefault="00985E6A" w:rsidP="00985E6A">
      <w:pPr>
        <w:pStyle w:val="a3"/>
        <w:spacing w:before="0" w:beforeAutospacing="0" w:after="0" w:afterAutospacing="0"/>
        <w:rPr>
          <w:rStyle w:val="a4"/>
          <w:color w:val="FF0000"/>
        </w:rPr>
      </w:pPr>
      <w:r w:rsidRPr="000C75CC">
        <w:rPr>
          <w:rStyle w:val="a4"/>
          <w:color w:val="FF0000"/>
          <w:shd w:val="clear" w:color="auto" w:fill="FFFFFF"/>
        </w:rPr>
        <w:t>В случае вашего отказа взнос не возвращается.</w:t>
      </w:r>
    </w:p>
    <w:bookmarkEnd w:id="0"/>
    <w:p w:rsidR="00985E6A" w:rsidRPr="000C75CC" w:rsidRDefault="00985E6A" w:rsidP="00985E6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75CC">
        <w:rPr>
          <w:rStyle w:val="a4"/>
          <w:color w:val="000000"/>
          <w:shd w:val="clear" w:color="auto" w:fill="FFFFFF"/>
        </w:rPr>
        <w:t>Заявки принимает представительство международных фестивалей и конкурсов в Российский Федерации – Центр поддержки творчества, образования и культуры «Арт-Центр» по</w:t>
      </w:r>
      <w:r w:rsidRPr="000C75CC">
        <w:rPr>
          <w:color w:val="000000"/>
          <w:shd w:val="clear" w:color="auto" w:fill="FFFFFF"/>
        </w:rPr>
        <w:t> </w:t>
      </w:r>
      <w:r w:rsidRPr="000C75CC">
        <w:rPr>
          <w:rStyle w:val="a4"/>
          <w:color w:val="000000"/>
          <w:shd w:val="clear" w:color="auto" w:fill="FFFFFF"/>
        </w:rPr>
        <w:t>E-</w:t>
      </w:r>
      <w:proofErr w:type="spellStart"/>
      <w:r w:rsidRPr="000C75CC">
        <w:rPr>
          <w:rStyle w:val="a4"/>
          <w:color w:val="000000"/>
          <w:shd w:val="clear" w:color="auto" w:fill="FFFFFF"/>
        </w:rPr>
        <w:t>mail</w:t>
      </w:r>
      <w:proofErr w:type="spellEnd"/>
      <w:r w:rsidRPr="000C75CC">
        <w:rPr>
          <w:rStyle w:val="a4"/>
          <w:color w:val="000000"/>
          <w:shd w:val="clear" w:color="auto" w:fill="FFFFFF"/>
        </w:rPr>
        <w:t>: </w:t>
      </w:r>
      <w:hyperlink r:id="rId11" w:history="1">
        <w:r w:rsidRPr="000C75CC">
          <w:rPr>
            <w:rStyle w:val="a5"/>
            <w:color w:val="1F71E4"/>
            <w:shd w:val="clear" w:color="auto" w:fill="FFFFFF"/>
          </w:rPr>
          <w:t>info@art-center.ru</w:t>
        </w:r>
      </w:hyperlink>
    </w:p>
    <w:p w:rsidR="00985E6A" w:rsidRPr="000C75CC" w:rsidRDefault="00985E6A" w:rsidP="00985E6A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0C75CC">
        <w:rPr>
          <w:rStyle w:val="a4"/>
          <w:color w:val="000000"/>
          <w:shd w:val="clear" w:color="auto" w:fill="FFFFFF"/>
        </w:rPr>
        <w:t xml:space="preserve">111397, Россия, г. Москва, </w:t>
      </w:r>
      <w:proofErr w:type="spellStart"/>
      <w:r w:rsidRPr="000C75CC">
        <w:rPr>
          <w:rStyle w:val="a4"/>
          <w:color w:val="000000"/>
          <w:shd w:val="clear" w:color="auto" w:fill="FFFFFF"/>
        </w:rPr>
        <w:t>Новогиреевская</w:t>
      </w:r>
      <w:proofErr w:type="spellEnd"/>
      <w:r w:rsidRPr="000C75CC">
        <w:rPr>
          <w:rStyle w:val="a4"/>
          <w:color w:val="000000"/>
          <w:shd w:val="clear" w:color="auto" w:fill="FFFFFF"/>
        </w:rPr>
        <w:t xml:space="preserve"> ул., 28</w:t>
      </w:r>
      <w:proofErr w:type="gramStart"/>
      <w:r w:rsidRPr="000C75CC">
        <w:rPr>
          <w:rStyle w:val="a4"/>
          <w:color w:val="000000"/>
          <w:shd w:val="clear" w:color="auto" w:fill="FFFFFF"/>
        </w:rPr>
        <w:t xml:space="preserve"> Б</w:t>
      </w:r>
      <w:proofErr w:type="gramEnd"/>
      <w:r w:rsidRPr="000C75CC">
        <w:rPr>
          <w:rStyle w:val="a4"/>
          <w:color w:val="000000"/>
          <w:shd w:val="clear" w:color="auto" w:fill="FFFFFF"/>
        </w:rPr>
        <w:t>, офис 39</w:t>
      </w:r>
    </w:p>
    <w:p w:rsidR="00985E6A" w:rsidRPr="000C75CC" w:rsidRDefault="00985E6A" w:rsidP="00985E6A">
      <w:pPr>
        <w:pStyle w:val="a3"/>
        <w:spacing w:before="0" w:beforeAutospacing="0" w:after="0" w:afterAutospacing="0"/>
        <w:rPr>
          <w:rStyle w:val="a4"/>
          <w:color w:val="FF0000"/>
          <w:lang w:val="en-US"/>
        </w:rPr>
      </w:pPr>
      <w:r w:rsidRPr="000C75CC">
        <w:rPr>
          <w:rStyle w:val="a4"/>
          <w:color w:val="000000"/>
          <w:shd w:val="clear" w:color="auto" w:fill="FFFFFF"/>
        </w:rPr>
        <w:t>Тел / факс(495) 989-41-54, Телефоны (499) 785-13-87, (926) 777-32-47, (925) 642-36-56</w:t>
      </w:r>
      <w:r w:rsidRPr="000C75CC">
        <w:rPr>
          <w:rStyle w:val="a4"/>
          <w:color w:val="FF0000"/>
          <w:shd w:val="clear" w:color="auto" w:fill="FFFFFF"/>
        </w:rPr>
        <w:t xml:space="preserve"> </w:t>
      </w:r>
    </w:p>
    <w:p w:rsidR="00671F08" w:rsidRPr="00DB1AFB" w:rsidRDefault="00671F08"/>
    <w:sectPr w:rsidR="00671F08" w:rsidRPr="00DB1AFB" w:rsidSect="00395C0C">
      <w:footerReference w:type="even" r:id="rId12"/>
      <w:footerReference w:type="default" r:id="rId13"/>
      <w:type w:val="continuous"/>
      <w:pgSz w:w="11906" w:h="16838"/>
      <w:pgMar w:top="142" w:right="566" w:bottom="284" w:left="5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CB" w:rsidRDefault="00DE5ECB">
      <w:r>
        <w:separator/>
      </w:r>
    </w:p>
  </w:endnote>
  <w:endnote w:type="continuationSeparator" w:id="0">
    <w:p w:rsidR="00DE5ECB" w:rsidRDefault="00DE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CB" w:rsidRDefault="00DE5ECB" w:rsidP="00395C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5ECB" w:rsidRDefault="00DE5E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CB" w:rsidRDefault="00DE5ECB" w:rsidP="00395C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D3C">
      <w:rPr>
        <w:rStyle w:val="aa"/>
        <w:noProof/>
      </w:rPr>
      <w:t>3</w:t>
    </w:r>
    <w:r>
      <w:rPr>
        <w:rStyle w:val="aa"/>
      </w:rPr>
      <w:fldChar w:fldCharType="end"/>
    </w:r>
  </w:p>
  <w:p w:rsidR="00DE5ECB" w:rsidRDefault="00DE5E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CB" w:rsidRDefault="00DE5ECB">
      <w:r>
        <w:separator/>
      </w:r>
    </w:p>
  </w:footnote>
  <w:footnote w:type="continuationSeparator" w:id="0">
    <w:p w:rsidR="00DE5ECB" w:rsidRDefault="00DE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EFA"/>
    <w:multiLevelType w:val="hybridMultilevel"/>
    <w:tmpl w:val="006EF89E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012C1A0F"/>
    <w:multiLevelType w:val="hybridMultilevel"/>
    <w:tmpl w:val="C672A7B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6883679"/>
    <w:multiLevelType w:val="hybridMultilevel"/>
    <w:tmpl w:val="2344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417"/>
    <w:multiLevelType w:val="hybridMultilevel"/>
    <w:tmpl w:val="122C66E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6C2339"/>
    <w:multiLevelType w:val="hybridMultilevel"/>
    <w:tmpl w:val="FD2E6D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6D45550"/>
    <w:multiLevelType w:val="hybridMultilevel"/>
    <w:tmpl w:val="56A6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012B3"/>
    <w:multiLevelType w:val="hybridMultilevel"/>
    <w:tmpl w:val="1420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5D04"/>
    <w:multiLevelType w:val="hybridMultilevel"/>
    <w:tmpl w:val="7B40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1D7E"/>
    <w:multiLevelType w:val="hybridMultilevel"/>
    <w:tmpl w:val="52AAA08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ADD7F09"/>
    <w:multiLevelType w:val="hybridMultilevel"/>
    <w:tmpl w:val="C706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E7523"/>
    <w:multiLevelType w:val="hybridMultilevel"/>
    <w:tmpl w:val="36F0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97FD0"/>
    <w:multiLevelType w:val="hybridMultilevel"/>
    <w:tmpl w:val="28F6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963F5"/>
    <w:multiLevelType w:val="hybridMultilevel"/>
    <w:tmpl w:val="0C7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B1DB9"/>
    <w:multiLevelType w:val="hybridMultilevel"/>
    <w:tmpl w:val="E17CE12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2277C0B"/>
    <w:multiLevelType w:val="hybridMultilevel"/>
    <w:tmpl w:val="3004871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9CA7382"/>
    <w:multiLevelType w:val="hybridMultilevel"/>
    <w:tmpl w:val="188C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398F"/>
    <w:multiLevelType w:val="hybridMultilevel"/>
    <w:tmpl w:val="A8567E3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DE25701"/>
    <w:multiLevelType w:val="hybridMultilevel"/>
    <w:tmpl w:val="1012CC5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E5E5DE0"/>
    <w:multiLevelType w:val="hybridMultilevel"/>
    <w:tmpl w:val="35FA34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F403845"/>
    <w:multiLevelType w:val="hybridMultilevel"/>
    <w:tmpl w:val="F6A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144F4"/>
    <w:multiLevelType w:val="hybridMultilevel"/>
    <w:tmpl w:val="31CEFE8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0745828"/>
    <w:multiLevelType w:val="hybridMultilevel"/>
    <w:tmpl w:val="63AA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D541A"/>
    <w:multiLevelType w:val="hybridMultilevel"/>
    <w:tmpl w:val="42EC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C5C45"/>
    <w:multiLevelType w:val="hybridMultilevel"/>
    <w:tmpl w:val="3CBC47E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19"/>
  </w:num>
  <w:num w:numId="5">
    <w:abstractNumId w:val="12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18"/>
  </w:num>
  <w:num w:numId="12">
    <w:abstractNumId w:val="14"/>
  </w:num>
  <w:num w:numId="13">
    <w:abstractNumId w:val="20"/>
  </w:num>
  <w:num w:numId="14">
    <w:abstractNumId w:val="0"/>
  </w:num>
  <w:num w:numId="15">
    <w:abstractNumId w:val="5"/>
  </w:num>
  <w:num w:numId="16">
    <w:abstractNumId w:val="3"/>
  </w:num>
  <w:num w:numId="17">
    <w:abstractNumId w:val="17"/>
  </w:num>
  <w:num w:numId="18">
    <w:abstractNumId w:val="6"/>
  </w:num>
  <w:num w:numId="19">
    <w:abstractNumId w:val="4"/>
  </w:num>
  <w:num w:numId="20">
    <w:abstractNumId w:val="23"/>
  </w:num>
  <w:num w:numId="21">
    <w:abstractNumId w:val="22"/>
  </w:num>
  <w:num w:numId="22">
    <w:abstractNumId w:val="13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8"/>
    <w:rsid w:val="00045A09"/>
    <w:rsid w:val="0014486A"/>
    <w:rsid w:val="00171812"/>
    <w:rsid w:val="001A6387"/>
    <w:rsid w:val="00395C0C"/>
    <w:rsid w:val="00402E30"/>
    <w:rsid w:val="00490318"/>
    <w:rsid w:val="0050665E"/>
    <w:rsid w:val="005D4124"/>
    <w:rsid w:val="005F2B9D"/>
    <w:rsid w:val="00602523"/>
    <w:rsid w:val="006311D2"/>
    <w:rsid w:val="00671F08"/>
    <w:rsid w:val="00981D3C"/>
    <w:rsid w:val="00985E6A"/>
    <w:rsid w:val="00AC0443"/>
    <w:rsid w:val="00B35012"/>
    <w:rsid w:val="00BC76FB"/>
    <w:rsid w:val="00C216CA"/>
    <w:rsid w:val="00DA1096"/>
    <w:rsid w:val="00DB1AFB"/>
    <w:rsid w:val="00DD6F5E"/>
    <w:rsid w:val="00D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387"/>
    <w:pPr>
      <w:spacing w:before="100" w:beforeAutospacing="1" w:after="100" w:afterAutospacing="1"/>
    </w:pPr>
  </w:style>
  <w:style w:type="character" w:styleId="a4">
    <w:name w:val="Strong"/>
    <w:qFormat/>
    <w:rsid w:val="001A6387"/>
    <w:rPr>
      <w:b/>
      <w:bCs/>
    </w:rPr>
  </w:style>
  <w:style w:type="character" w:customStyle="1" w:styleId="apple-converted-space">
    <w:name w:val="apple-converted-space"/>
    <w:basedOn w:val="a0"/>
    <w:rsid w:val="001A6387"/>
  </w:style>
  <w:style w:type="character" w:styleId="a5">
    <w:name w:val="Hyperlink"/>
    <w:rsid w:val="001A6387"/>
    <w:rPr>
      <w:color w:val="0000FF"/>
      <w:u w:val="single"/>
    </w:rPr>
  </w:style>
  <w:style w:type="paragraph" w:styleId="a6">
    <w:name w:val="Body Text"/>
    <w:basedOn w:val="a"/>
    <w:link w:val="a7"/>
    <w:rsid w:val="001A6387"/>
    <w:rPr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6387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8">
    <w:name w:val="footer"/>
    <w:basedOn w:val="a"/>
    <w:link w:val="a9"/>
    <w:rsid w:val="001A6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6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1A6387"/>
  </w:style>
  <w:style w:type="paragraph" w:styleId="ab">
    <w:name w:val="Balloon Text"/>
    <w:basedOn w:val="a"/>
    <w:link w:val="ac"/>
    <w:uiPriority w:val="99"/>
    <w:semiHidden/>
    <w:unhideWhenUsed/>
    <w:rsid w:val="005066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65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DE5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387"/>
    <w:pPr>
      <w:spacing w:before="100" w:beforeAutospacing="1" w:after="100" w:afterAutospacing="1"/>
    </w:pPr>
  </w:style>
  <w:style w:type="character" w:styleId="a4">
    <w:name w:val="Strong"/>
    <w:qFormat/>
    <w:rsid w:val="001A6387"/>
    <w:rPr>
      <w:b/>
      <w:bCs/>
    </w:rPr>
  </w:style>
  <w:style w:type="character" w:customStyle="1" w:styleId="apple-converted-space">
    <w:name w:val="apple-converted-space"/>
    <w:basedOn w:val="a0"/>
    <w:rsid w:val="001A6387"/>
  </w:style>
  <w:style w:type="character" w:styleId="a5">
    <w:name w:val="Hyperlink"/>
    <w:rsid w:val="001A6387"/>
    <w:rPr>
      <w:color w:val="0000FF"/>
      <w:u w:val="single"/>
    </w:rPr>
  </w:style>
  <w:style w:type="paragraph" w:styleId="a6">
    <w:name w:val="Body Text"/>
    <w:basedOn w:val="a"/>
    <w:link w:val="a7"/>
    <w:rsid w:val="001A6387"/>
    <w:rPr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6387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8">
    <w:name w:val="footer"/>
    <w:basedOn w:val="a"/>
    <w:link w:val="a9"/>
    <w:rsid w:val="001A63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A63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1A6387"/>
  </w:style>
  <w:style w:type="paragraph" w:styleId="ab">
    <w:name w:val="Balloon Text"/>
    <w:basedOn w:val="a"/>
    <w:link w:val="ac"/>
    <w:uiPriority w:val="99"/>
    <w:semiHidden/>
    <w:unhideWhenUsed/>
    <w:rsid w:val="005066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65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DE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t-cent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-center.ru/40/alpav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klondik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Андрей.ка</dc:creator>
  <cp:lastModifiedBy>Кира Торопова</cp:lastModifiedBy>
  <cp:revision>16</cp:revision>
  <dcterms:created xsi:type="dcterms:W3CDTF">2012-10-16T09:06:00Z</dcterms:created>
  <dcterms:modified xsi:type="dcterms:W3CDTF">2012-12-25T07:06:00Z</dcterms:modified>
</cp:coreProperties>
</file>