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8" w:rsidRDefault="00740308" w:rsidP="00C93414">
      <w:pPr>
        <w:jc w:val="center"/>
        <w:rPr>
          <w:rFonts w:ascii="Times New Roman" w:hAnsi="Times New Roman"/>
        </w:rPr>
      </w:pPr>
    </w:p>
    <w:p w:rsidR="00C93414" w:rsidRDefault="00C93414" w:rsidP="00C934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И МОЛОДЁЖНОЙ ПОЛИТИКИ</w:t>
      </w:r>
    </w:p>
    <w:p w:rsidR="00C93414" w:rsidRDefault="00C93414" w:rsidP="00C934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РЯЗАНИ</w:t>
      </w:r>
    </w:p>
    <w:p w:rsidR="00C93414" w:rsidRDefault="00C93414" w:rsidP="00C93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C93414" w:rsidRDefault="00C93414" w:rsidP="00C9341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МОЛОДЁЖИ города РЯЗАНИ»</w:t>
      </w:r>
    </w:p>
    <w:p w:rsidR="00C93414" w:rsidRDefault="00C93414" w:rsidP="00C934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390026 </w:t>
      </w:r>
      <w:r>
        <w:rPr>
          <w:rFonts w:ascii="Times New Roman" w:hAnsi="Times New Roman"/>
          <w:sz w:val="20"/>
          <w:szCs w:val="20"/>
        </w:rPr>
        <w:tab/>
        <w:t>г. Рязань, пл. 50-летия Октября, д.1</w:t>
      </w:r>
    </w:p>
    <w:p w:rsidR="00C93414" w:rsidRDefault="00C93414" w:rsidP="00C934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(4912) 92-23-93, 92-23-20</w:t>
      </w:r>
    </w:p>
    <w:p w:rsidR="00C93414" w:rsidRDefault="00C93414" w:rsidP="00C934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Исх. №_______ от «_____» _______________2016 г.</w:t>
      </w:r>
    </w:p>
    <w:p w:rsidR="00C93414" w:rsidRDefault="00C93414" w:rsidP="00C93414">
      <w:pPr>
        <w:shd w:val="clear" w:color="auto" w:fill="FFFFFF"/>
        <w:spacing w:after="0" w:line="452" w:lineRule="atLeast"/>
        <w:jc w:val="right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Руководителям учреждений</w:t>
      </w:r>
    </w:p>
    <w:p w:rsidR="00C93414" w:rsidRDefault="00C93414" w:rsidP="00C93414">
      <w:pPr>
        <w:shd w:val="clear" w:color="auto" w:fill="FFFFFF"/>
        <w:spacing w:after="0" w:line="452" w:lineRule="atLeast"/>
        <w:jc w:val="right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образования, культуры и досуга,</w:t>
      </w:r>
    </w:p>
    <w:p w:rsidR="00C93414" w:rsidRDefault="00C93414" w:rsidP="00C93414">
      <w:pPr>
        <w:shd w:val="clear" w:color="auto" w:fill="FFFFFF"/>
        <w:spacing w:after="0" w:line="452" w:lineRule="atLeast"/>
        <w:jc w:val="right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творческих коллективов, студий и театров</w:t>
      </w:r>
    </w:p>
    <w:p w:rsidR="00C93414" w:rsidRDefault="00C93414" w:rsidP="00C93414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Уважаемые коллеги!</w:t>
      </w:r>
    </w:p>
    <w:p w:rsidR="00C93414" w:rsidRDefault="00C93414" w:rsidP="00C93414">
      <w:pPr>
        <w:shd w:val="clear" w:color="auto" w:fill="FFFFFF"/>
        <w:spacing w:after="151" w:line="335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Министерство культуры Российской Федерации, Московский государственный университет культуры и искусств, Управление образования и молодежной политики администрации города Рязани, Управление культуры администрации города Рязани, Рязанский областной научно – методический центр народного творчества, Муниципальное автономное учреждение культуры, «Дворец молодежи города Рязани», Туристическая фирма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Линтас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тур», МОО «Содействие детскому отдыху» проводит в городе Рязани с </w:t>
      </w:r>
      <w:r w:rsidR="003F3307" w:rsidRPr="003F3307">
        <w:rPr>
          <w:rFonts w:ascii="Times New Roman" w:hAnsi="Times New Roman"/>
          <w:sz w:val="28"/>
          <w:szCs w:val="28"/>
          <w:lang w:eastAsia="ru-RU"/>
        </w:rPr>
        <w:t>8 – 12</w:t>
      </w:r>
      <w:r w:rsidR="003F3307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Всероссийский конкурс-фестиваль творчества и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искусств «Время зажигать звезды 2016»</w:t>
      </w:r>
      <w:r>
        <w:rPr>
          <w:rFonts w:ascii="Times New Roman" w:hAnsi="Times New Roman"/>
          <w:sz w:val="28"/>
          <w:szCs w:val="28"/>
          <w:lang w:eastAsia="ru-RU"/>
        </w:rPr>
        <w:t> (Рязанский проект).</w:t>
      </w:r>
    </w:p>
    <w:p w:rsidR="00C93414" w:rsidRDefault="00C93414" w:rsidP="00C93414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конкурсе-фестивале могут принимать участие, как коллективы, так и отдельные исполнители, студенты музыкальных и театральных вузов, учащиеся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средне-специальных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учебных заведений искусства и культуры, а также участники художественной самодеятельности в следующих номинациях: вокал, хоровое пение, хореография, театр мод, оригинальный жанр, художественное слово, </w:t>
      </w:r>
      <w:r w:rsidR="00740308">
        <w:rPr>
          <w:rFonts w:ascii="Times New Roman" w:hAnsi="Times New Roman"/>
          <w:sz w:val="28"/>
          <w:szCs w:val="28"/>
          <w:lang w:eastAsia="ru-RU"/>
        </w:rPr>
        <w:t xml:space="preserve">инструментальный жанр </w:t>
      </w:r>
      <w:r>
        <w:rPr>
          <w:rFonts w:ascii="Times New Roman" w:hAnsi="Times New Roman"/>
          <w:sz w:val="28"/>
          <w:szCs w:val="28"/>
          <w:lang w:eastAsia="ru-RU"/>
        </w:rPr>
        <w:t xml:space="preserve"> и изобразительное искусство.</w:t>
      </w:r>
    </w:p>
    <w:p w:rsidR="00C93414" w:rsidRDefault="00C93414" w:rsidP="00C93414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Председатель Жюри фестиваля</w:t>
      </w:r>
      <w:r>
        <w:rPr>
          <w:rFonts w:ascii="Times New Roman" w:hAnsi="Times New Roman"/>
          <w:sz w:val="28"/>
          <w:szCs w:val="28"/>
          <w:lang w:eastAsia="ru-RU"/>
        </w:rPr>
        <w:t> – Григорий Васильевич Гладков, композитор, драматург, профессор кафедры эстрадно-джазового пения Института Музыки Московского государственного университета культуры и искусств, Заслуженный деятель искусств Российской Федерации.</w:t>
      </w:r>
    </w:p>
    <w:p w:rsidR="00C93414" w:rsidRPr="003F3307" w:rsidRDefault="00C93414" w:rsidP="003F3307">
      <w:pPr>
        <w:shd w:val="clear" w:color="auto" w:fill="FFFFFF"/>
        <w:spacing w:after="151" w:line="335" w:lineRule="atLeast"/>
        <w:ind w:left="-426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Заявки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 на участие в конкурсе-фестивале принимаются 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тел. факсу в городе Рязани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8 – (4912) 92-23-93 или по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E-mail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: </w:t>
      </w:r>
      <w:hyperlink r:id="rId6" w:history="1"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dascha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ivko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2016@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yandex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="003F330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до </w:t>
      </w:r>
      <w:r w:rsidR="003F330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 ноября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2016 года.</w:t>
      </w:r>
    </w:p>
    <w:p w:rsidR="00C93414" w:rsidRDefault="00C93414" w:rsidP="00C93414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дополнительной информации:</w:t>
      </w:r>
      <w:r>
        <w:rPr>
          <w:rFonts w:ascii="Times New Roman" w:hAnsi="Times New Roman"/>
          <w:sz w:val="28"/>
          <w:szCs w:val="28"/>
          <w:lang w:eastAsia="ru-RU"/>
        </w:rPr>
        <w:t> 92-17-12; 8-920-975-38-80</w:t>
      </w:r>
    </w:p>
    <w:p w:rsidR="00C93414" w:rsidRDefault="00C93414" w:rsidP="00C93414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Исполнительный директор</w:t>
      </w:r>
      <w:r w:rsidR="003F3307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 Наталья Владимировна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Метик</w:t>
      </w:r>
      <w:proofErr w:type="spellEnd"/>
    </w:p>
    <w:p w:rsidR="00C93414" w:rsidRDefault="00C93414" w:rsidP="00C93414">
      <w:pPr>
        <w:pStyle w:val="a4"/>
        <w:ind w:firstLine="567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заместитель директора по работе с молодежью</w:t>
      </w:r>
    </w:p>
    <w:p w:rsidR="00C93414" w:rsidRPr="003F3307" w:rsidRDefault="003F3307" w:rsidP="003F3307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Координатор фестиваля – Дарья Игоревна</w:t>
      </w:r>
      <w:r w:rsidR="009D79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Ивко</w:t>
      </w:r>
      <w:proofErr w:type="spellEnd"/>
    </w:p>
    <w:p w:rsidR="002C7E84" w:rsidRDefault="002C7E84" w:rsidP="00C93414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О Л О Ж Е Н И Е</w:t>
      </w:r>
    </w:p>
    <w:p w:rsidR="00C93414" w:rsidRDefault="00C93414" w:rsidP="00C93414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  Всероссийском конкурсе-фестивале творчества и искусств</w:t>
      </w:r>
    </w:p>
    <w:p w:rsidR="00C93414" w:rsidRDefault="00C93414" w:rsidP="00C93414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«Время зажигать звезды 2016»</w:t>
      </w:r>
    </w:p>
    <w:p w:rsidR="00C93414" w:rsidRDefault="00C93414" w:rsidP="00CA19AE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r w:rsidR="00CA19A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Рязанский  региональный проект)</w:t>
      </w:r>
    </w:p>
    <w:p w:rsidR="00C93414" w:rsidRPr="00CA19AE" w:rsidRDefault="00C93414" w:rsidP="00C93414">
      <w:pPr>
        <w:pStyle w:val="a4"/>
        <w:ind w:firstLine="567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proofErr w:type="gramStart"/>
      <w:r w:rsidRPr="00CA19A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Всероссийский конкурс-фестиваль творчества и искусств «Время зажигать звезды» проходит в Российской Федерации при поддержке Министерство культуры Российской Федерации, Московский государственный университет культуры и искусств, Управление образования и молодежной политики администрации города Рязани, Управление культуры администрации города Рязани, Рязанский областной научно – методический центр народного творчества, Муниципальное</w:t>
      </w:r>
      <w:r w:rsidR="009F469C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автономное учреждение культуры</w:t>
      </w:r>
      <w:r w:rsidRPr="00CA19A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, «Дворец молодежи города Рязани», Туристическая фирма «</w:t>
      </w:r>
      <w:proofErr w:type="spellStart"/>
      <w:r w:rsidRPr="00CA19A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Линтас</w:t>
      </w:r>
      <w:proofErr w:type="spellEnd"/>
      <w:r w:rsidRPr="00CA19A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тур», МОО «Содействие детскому отдыху»</w:t>
      </w:r>
      <w:proofErr w:type="gramEnd"/>
    </w:p>
    <w:p w:rsidR="00C93414" w:rsidRDefault="00C93414" w:rsidP="00C93414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ind w:firstLine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Организаторы данного фестиваля – Муниципальное автономное учреждение культуры «Дворец молодежи города Рязани»</w:t>
      </w:r>
    </w:p>
    <w:p w:rsidR="00C93414" w:rsidRDefault="00C93414" w:rsidP="00C93414">
      <w:pPr>
        <w:shd w:val="clear" w:color="auto" w:fill="FFFFFF"/>
        <w:spacing w:after="151" w:line="335" w:lineRule="atLeast"/>
        <w:ind w:firstLine="567"/>
        <w:jc w:val="center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u w:val="single"/>
          <w:lang w:eastAsia="ru-RU"/>
        </w:rPr>
        <w:t>Фестиваль посвящен году кино в России</w:t>
      </w:r>
    </w:p>
    <w:p w:rsidR="00C93414" w:rsidRDefault="00C93414" w:rsidP="00C93414">
      <w:pPr>
        <w:shd w:val="clear" w:color="auto" w:fill="FFFFFF"/>
        <w:spacing w:after="151" w:line="335" w:lineRule="atLeast"/>
        <w:ind w:firstLine="567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В пояснительной записке к указу говорится, о соответствии российской киноиндустрии главным принципам культурной политики государства. Эти принципы транслируются в общественное сознание и оказывают мощное влияние на российских граждан. Именно поэтому было решено усилить данное воздействие пропагандой патриотизма и позитива в умы россиян. Киноискусство является синтезом </w:t>
      </w:r>
      <w:hyperlink r:id="rId7" w:tooltip="Литература" w:history="1">
        <w:r>
          <w:rPr>
            <w:rStyle w:val="a3"/>
            <w:rFonts w:ascii="Times New Roman" w:hAnsi="Times New Roman"/>
            <w:color w:val="303030"/>
            <w:sz w:val="28"/>
            <w:szCs w:val="28"/>
            <w:u w:val="none"/>
          </w:rPr>
          <w:t>литературы</w:t>
        </w:r>
      </w:hyperlink>
      <w:r>
        <w:rPr>
          <w:rFonts w:ascii="Times New Roman" w:hAnsi="Times New Roman"/>
          <w:color w:val="303030"/>
          <w:sz w:val="28"/>
          <w:szCs w:val="28"/>
        </w:rPr>
        <w:t xml:space="preserve">, </w:t>
      </w:r>
      <w:hyperlink r:id="rId8" w:tooltip="Изобразительное искусство" w:history="1">
        <w:r>
          <w:rPr>
            <w:rStyle w:val="a3"/>
            <w:rFonts w:ascii="Times New Roman" w:hAnsi="Times New Roman"/>
            <w:color w:val="303030"/>
            <w:sz w:val="28"/>
            <w:szCs w:val="28"/>
            <w:u w:val="none"/>
          </w:rPr>
          <w:t>изобразительного искусства</w:t>
        </w:r>
      </w:hyperlink>
      <w:r>
        <w:rPr>
          <w:rFonts w:ascii="Times New Roman" w:hAnsi="Times New Roman"/>
          <w:color w:val="303030"/>
          <w:sz w:val="28"/>
          <w:szCs w:val="28"/>
        </w:rPr>
        <w:t xml:space="preserve">, </w:t>
      </w:r>
      <w:hyperlink r:id="rId9" w:tooltip="Театр" w:history="1">
        <w:r>
          <w:rPr>
            <w:rStyle w:val="a3"/>
            <w:rFonts w:ascii="Times New Roman" w:hAnsi="Times New Roman"/>
            <w:color w:val="303030"/>
            <w:sz w:val="28"/>
            <w:szCs w:val="28"/>
            <w:u w:val="none"/>
          </w:rPr>
          <w:t>театра</w:t>
        </w:r>
      </w:hyperlink>
      <w:r>
        <w:rPr>
          <w:rFonts w:ascii="Times New Roman" w:hAnsi="Times New Roman"/>
          <w:color w:val="303030"/>
          <w:sz w:val="28"/>
          <w:szCs w:val="28"/>
        </w:rPr>
        <w:t xml:space="preserve"> и </w:t>
      </w:r>
      <w:hyperlink r:id="rId10" w:tooltip="Музыка" w:history="1">
        <w:r>
          <w:rPr>
            <w:rStyle w:val="a3"/>
            <w:rFonts w:ascii="Times New Roman" w:hAnsi="Times New Roman"/>
            <w:color w:val="303030"/>
            <w:sz w:val="28"/>
            <w:szCs w:val="28"/>
            <w:u w:val="none"/>
          </w:rPr>
          <w:t>музыки</w:t>
        </w:r>
      </w:hyperlink>
      <w:r>
        <w:rPr>
          <w:rFonts w:ascii="Times New Roman" w:hAnsi="Times New Roman"/>
          <w:color w:val="303030"/>
          <w:sz w:val="28"/>
          <w:szCs w:val="28"/>
        </w:rPr>
        <w:t>.</w:t>
      </w:r>
    </w:p>
    <w:p w:rsidR="00CA19AE" w:rsidRPr="00CA19AE" w:rsidRDefault="00CA19AE" w:rsidP="00A077A9">
      <w:p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A19AE">
        <w:rPr>
          <w:rFonts w:ascii="Times New Roman" w:hAnsi="Times New Roman"/>
          <w:color w:val="303030"/>
          <w:sz w:val="28"/>
          <w:szCs w:val="28"/>
        </w:rPr>
        <w:t>Фестиваль посвящен 240-летию со дня рождения нашего земляка, знаменитого мореплавателя</w:t>
      </w:r>
      <w:r w:rsidRPr="00CA19A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учёного, историка и географа, экономиста и лингвиста, кораблестроителя и навигатора, этнографа и теоретика ВМФ, философа и литератора, государственн</w:t>
      </w:r>
      <w:r w:rsidR="00A077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ого</w:t>
      </w:r>
      <w:r w:rsidRPr="00CA19A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общественн</w:t>
      </w:r>
      <w:r w:rsidR="00A077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ого</w:t>
      </w:r>
      <w:r w:rsidRPr="00CA19A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деятел</w:t>
      </w:r>
      <w:r w:rsidR="00A077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Pr="00CA19A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Трудно найти в истории другого мореплавателя, который мог бы сравниться с В.М. Головниным по широте своего образования и многогранности деятельности. </w:t>
      </w:r>
    </w:p>
    <w:p w:rsidR="00CA19AE" w:rsidRDefault="00CA19AE" w:rsidP="00A077A9">
      <w:pPr>
        <w:shd w:val="clear" w:color="auto" w:fill="FFFFFF"/>
        <w:spacing w:after="151" w:line="335" w:lineRule="atLeast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ОСНОВНЫЕ ЦЕЛИ И ЗАДАЧИ КОНКУРСА - ФЕСТИВАЛЯ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обмен творческих достижений и опыта участников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популяризация творчества юных талантов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укрепление международных связей и сотрудничества через молодежное творчество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пропаганда единения различных национальных культур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сохранение и развитие национальных культур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установление творческих контактов между коллективами и руководителями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формирование творческого потенциала подрастающего поколения</w:t>
      </w:r>
    </w:p>
    <w:p w:rsidR="00C93414" w:rsidRDefault="00C93414" w:rsidP="00C93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ОРГАНИЗАТОРЫ  КОНКУРСА – ФЕСТИВАЛЯ в 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. Рязани</w:t>
      </w:r>
    </w:p>
    <w:p w:rsidR="00C93414" w:rsidRDefault="00C93414" w:rsidP="00C9341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и молодежной политики администрации города Рязани, Управление культуры администрации города Рязани, Рязанский областной научно – методический центр народного творчества, Муниципальное автономное учреждение культуры «Дворец молодежи города Рязани». 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ЖЮРИ ФЕСТИВАЛЯ в 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. Рязани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Основной состав жюри:  Заслуженные работники культуры и деятели искусств РФ, преподаватели ВУЗов, учреждений культуры.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Председатель Жюри фестиваля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Рязани – Григорий Васильевич Гладков, композитор, драматург, профессор кафедры эстрадно-джазового пения Института Музыки Московского государственного университета культуры и искусств, Заслуженный деятель искусств РФ.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УЧАСТНИКИ КОНКУРСА – ФЕСТИВАЛЯ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конкурсе-фестивале принимают участие, как  коллективы, так и отдельные исполнители, студенты музыкальных и театральных вузов, учащиеся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средне-специальных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учебных заведений искусства и культуры, а также участники художественной самодеятельности в следующих номинациях: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вокал, хоровое пение, хореография, театр мод, оригинальный жанр, художественное слово, </w:t>
      </w:r>
      <w:r w:rsidR="00A077A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инструментальный жанр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и изобразительное искусство.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СРОКИ ПРОВЕДЕНИЯ ФЕСТИВАЛЯ в 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. Рязани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Фестиваль – конкурс «Время зажигать звезды»  пройдет в городе Рязани </w:t>
      </w:r>
      <w:r w:rsidR="003F330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с 8 по 11 ноября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2016 года.  Гала-концерт и награждение состоится </w:t>
      </w:r>
      <w:r w:rsidR="003F330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12 ноября 2016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года.</w:t>
      </w:r>
    </w:p>
    <w:p w:rsidR="00A321C8" w:rsidRDefault="00A321C8" w:rsidP="00A321C8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F469C" w:rsidRDefault="009F469C" w:rsidP="00A321C8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F469C" w:rsidRDefault="009F469C" w:rsidP="00A321C8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F469C" w:rsidRDefault="009F469C" w:rsidP="00A321C8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F469C" w:rsidRDefault="009F469C" w:rsidP="00A321C8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3414" w:rsidRDefault="00C93414" w:rsidP="00A321C8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КОНКУРСНЫЕ НОМИНАЦИИ И ВОЗРАСТНЫЕ КАТЕГОРИИ</w:t>
      </w:r>
    </w:p>
    <w:p w:rsidR="00C93414" w:rsidRDefault="00C93414" w:rsidP="00C93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 ВОКАЛ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 (эстрадный, академический, народный, театр песни)</w:t>
      </w:r>
    </w:p>
    <w:p w:rsidR="00C93414" w:rsidRDefault="00C93414" w:rsidP="00C93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Соло и Ансамбль (разделяются на дуэт, трио, квартет и др.)</w:t>
      </w:r>
    </w:p>
    <w:p w:rsidR="00C93414" w:rsidRDefault="00C93414" w:rsidP="00C93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 возрастная категория: 5-8лет; </w:t>
      </w:r>
    </w:p>
    <w:p w:rsidR="00C93414" w:rsidRDefault="00C93414" w:rsidP="00C93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возрастная категория: 9-12 лет; </w:t>
      </w:r>
    </w:p>
    <w:p w:rsidR="00C93414" w:rsidRDefault="00C93414" w:rsidP="00C93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 возрастная категория: 13-15 лет; </w:t>
      </w:r>
    </w:p>
    <w:p w:rsidR="00C93414" w:rsidRDefault="00C93414" w:rsidP="00C93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4 возрастная категория: 16-19 лет; </w:t>
      </w:r>
    </w:p>
    <w:p w:rsidR="00C93414" w:rsidRDefault="00C93414" w:rsidP="00C93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возрастная категория: 20-25 лет.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Критерии оценки: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чистота интонации и качество звучания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красота тембра и сила голоса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сценическая культура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сложность репертуара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исполнителя</w:t>
      </w:r>
    </w:p>
    <w:p w:rsidR="00C93414" w:rsidRDefault="00C93414" w:rsidP="00C9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исполнительское мастерство.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Участники исполняют 2 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произведения, хронометраж одного номера  не должен превышать </w:t>
      </w:r>
      <w:r w:rsidR="004F1633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2,5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 минут</w:t>
      </w:r>
      <w:r w:rsidR="004F1633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ы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ВНИМАНИЕ!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F1633" w:rsidRPr="00B90844" w:rsidRDefault="004F1633" w:rsidP="00B90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B90844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От одного руководителя  в каждой возрастной группе по 1 номеру!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Носителями фонограмм являются  CD диски,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флеш-карты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 с высоким  качеством звука.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звучания  данного произведения.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Фонограмма должна быть установлена на начало записи.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Запрещается выступление вокалистов под фонограмму «плюс».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Запрещается использование фонограмм, в которых в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бэк-вокальных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партиях дублируется основная партия солиста.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C93414" w:rsidRDefault="00C93414" w:rsidP="00C9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4F1633" w:rsidRPr="00B90844" w:rsidRDefault="004F1633" w:rsidP="00B90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4F1633" w:rsidRPr="00B90844" w:rsidRDefault="004F1633" w:rsidP="00B90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Для вокальных коллективов разрешается использование своих </w:t>
      </w:r>
      <w:proofErr w:type="spellStart"/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радиомикрофонов</w:t>
      </w:r>
      <w:proofErr w:type="spellEnd"/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 </w:t>
      </w:r>
    </w:p>
    <w:p w:rsidR="004F1633" w:rsidRPr="00B90844" w:rsidRDefault="004F1633" w:rsidP="00B90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Вокальным коллективам нужно сообщить о необходимом количестве микрофонов в примечаниях к заявке; </w:t>
      </w:r>
    </w:p>
    <w:p w:rsidR="004F1633" w:rsidRPr="00B90844" w:rsidRDefault="004F1633" w:rsidP="00B90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Максимальное кол-во предоставляемых микрофонов – 8 шт.</w:t>
      </w:r>
    </w:p>
    <w:p w:rsidR="004F1633" w:rsidRPr="00B90844" w:rsidRDefault="004F1633" w:rsidP="00B90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Запрещается выступление вокалистов под фонограмму, в которой прописан голос </w:t>
      </w:r>
    </w:p>
    <w:p w:rsidR="00C93414" w:rsidRPr="004F1633" w:rsidRDefault="00C93414" w:rsidP="004F1633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F1633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ХОРОВОЕ ПЕНИЕ </w:t>
      </w:r>
      <w:r w:rsidRPr="004F163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(академическое, народное, эстрадное направление)</w:t>
      </w:r>
    </w:p>
    <w:p w:rsidR="004F1633" w:rsidRPr="004F1633" w:rsidRDefault="004F1633" w:rsidP="004F16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F16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Младший хор (5-12 лет);</w:t>
      </w:r>
    </w:p>
    <w:p w:rsidR="004F1633" w:rsidRPr="004F1633" w:rsidRDefault="004F1633" w:rsidP="004F16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F16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Средний хор (13-16 лет);</w:t>
      </w:r>
    </w:p>
    <w:p w:rsidR="004F1633" w:rsidRPr="00221DF1" w:rsidRDefault="004F1633" w:rsidP="00221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F163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Старший хор (от 17 лет);</w:t>
      </w:r>
    </w:p>
    <w:p w:rsidR="00C93414" w:rsidRPr="00221DF1" w:rsidRDefault="00C93414" w:rsidP="00221DF1">
      <w:p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Критерии оценки:</w:t>
      </w:r>
    </w:p>
    <w:p w:rsidR="00C93414" w:rsidRDefault="00C93414" w:rsidP="00C93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C93414" w:rsidRDefault="00C93414" w:rsidP="00C93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чистота интонации и качество звучания</w:t>
      </w:r>
    </w:p>
    <w:p w:rsidR="00C93414" w:rsidRDefault="00C93414" w:rsidP="00C93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сложность репертуара</w:t>
      </w:r>
    </w:p>
    <w:p w:rsidR="00C93414" w:rsidRDefault="00C93414" w:rsidP="00C93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исполнителя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Участники исполняют 2 произведения, одно из которых может быть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capella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(но не обязательно), хронометраж одного произведения  не должен превышать </w:t>
      </w:r>
      <w:r w:rsidR="00221DF1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 минут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93414" w:rsidRDefault="00C93414" w:rsidP="00C93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Итоги конкурса и награждение проводятся по всем номинациям раздельно с учетом возрастных категорий и предусматривают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C93414" w:rsidRDefault="00C93414" w:rsidP="00C93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ХОРЕОГРАФИЯ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(детский, народный,  стилизованный народный, классический, эстрадный, модерн,  современный спортивный танец)</w:t>
      </w:r>
      <w:proofErr w:type="gramEnd"/>
    </w:p>
    <w:p w:rsidR="00C93414" w:rsidRDefault="00C93414" w:rsidP="00C93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Соло, Дуэты и Ансамбль</w:t>
      </w:r>
    </w:p>
    <w:p w:rsidR="00C93414" w:rsidRDefault="00C93414" w:rsidP="00C93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 возрастная категория: 5-9лет; </w:t>
      </w:r>
    </w:p>
    <w:p w:rsidR="00C93414" w:rsidRDefault="00C93414" w:rsidP="00C93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возрастная категория: 10-12 лет; </w:t>
      </w:r>
    </w:p>
    <w:p w:rsidR="00C93414" w:rsidRDefault="00C93414" w:rsidP="00C93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 возрастная категория: 13-15 лет; </w:t>
      </w:r>
    </w:p>
    <w:p w:rsidR="00C93414" w:rsidRDefault="00C93414" w:rsidP="00C93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 возрастная категория: 16-19лет;</w:t>
      </w:r>
    </w:p>
    <w:p w:rsidR="00C93414" w:rsidRDefault="00C93414" w:rsidP="00C93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ind w:left="426" w:hanging="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возрастная категория: 20-25 лет.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Критерии оценки:</w:t>
      </w:r>
    </w:p>
    <w:p w:rsidR="00C93414" w:rsidRDefault="00C93414" w:rsidP="00C93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исполнительское мастерство–техника исполнения движений</w:t>
      </w:r>
    </w:p>
    <w:p w:rsidR="00C93414" w:rsidRDefault="00C93414" w:rsidP="00C93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композиционное построение номера</w:t>
      </w:r>
    </w:p>
    <w:p w:rsidR="00C93414" w:rsidRDefault="00C93414" w:rsidP="00C93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C93414" w:rsidRDefault="00C93414" w:rsidP="00C93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C93414" w:rsidRDefault="00C93414" w:rsidP="00C93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артистизм, раскрытие художественного образа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Участники предоставляют 2 танца,  хронометраж одного номера не должен превышать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4 минут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93414" w:rsidRDefault="00C93414" w:rsidP="00C93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C93414" w:rsidRDefault="00C93414" w:rsidP="00C93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ТЕАТР МОД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(прет - а - порте, вечерняя одежда, детская одежда, сценический костюм, исторический костюм, современная молодежная одежда)</w:t>
      </w:r>
      <w:proofErr w:type="gramEnd"/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Коллективы представляют конкурсную программу (две коллекции) в виде шоу, состоящих из одной или нескольких тем.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На возрастные группы не разделяется</w:t>
      </w:r>
    </w:p>
    <w:p w:rsidR="00CC2398" w:rsidRDefault="00CC2398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:rsidR="00CC2398" w:rsidRDefault="00CC2398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lastRenderedPageBreak/>
        <w:t>Критерии оценки: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дизайн костюма;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целостность композиции, единый замысел, оригинальность режиссерского решения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выдержанность в стиле (костюм, прическа, хореография, музыкальное сопровождение)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оригинальность авторского решения, целостность коллекции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единство замысла, силуэтных форм и цветового решения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музыкальное оформление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артистичность исполнения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качество и мастерство</w:t>
      </w:r>
    </w:p>
    <w:p w:rsidR="00C93414" w:rsidRDefault="00C93414" w:rsidP="00C93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сложность художественного решения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Участники предоставляют 2 коллекции, продолжительность одной коллекции не должна превышать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5 минут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93414" w:rsidRDefault="00C93414" w:rsidP="00C934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C93414" w:rsidRDefault="00C93414" w:rsidP="00C934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5. ОРИГИНАЛЬНЫЙ ЖАНР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(пластический этюд, акробатика,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эквилибр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, антипод, каучук,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жонгляж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, клоунада и т.д.)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ВНИМАНИЕ! Все виды, кроме тех, которые связаны с воздухом и огнем.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Цирковому коллективу предлагается представить цирковую композицию.</w:t>
      </w:r>
    </w:p>
    <w:p w:rsidR="00C93414" w:rsidRDefault="00C93414" w:rsidP="00C934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Соло, Дуэты и Ансамбль (коллектив).</w:t>
      </w:r>
    </w:p>
    <w:p w:rsidR="00C93414" w:rsidRDefault="00C93414" w:rsidP="00C934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 возрастная категория: 5-9лет; </w:t>
      </w:r>
    </w:p>
    <w:p w:rsidR="00C93414" w:rsidRDefault="00C93414" w:rsidP="00C934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 возрастная категория: 10-12 лет;</w:t>
      </w:r>
    </w:p>
    <w:p w:rsidR="00C93414" w:rsidRDefault="00C93414" w:rsidP="00C934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3 возрастная категория: 13-15 лет; </w:t>
      </w:r>
    </w:p>
    <w:p w:rsidR="00C93414" w:rsidRDefault="00C93414" w:rsidP="00C934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4 возрастная категория: 16-19 лет; </w:t>
      </w:r>
    </w:p>
    <w:p w:rsidR="00C93414" w:rsidRDefault="00C93414" w:rsidP="00C934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5" w:lineRule="atLeast"/>
        <w:ind w:left="426" w:hanging="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возрастная категория: 20-25 лет.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Критерии оценки:</w:t>
      </w:r>
    </w:p>
    <w:p w:rsidR="00C93414" w:rsidRDefault="00C93414" w:rsidP="00C934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уровень подготовки и исполнительское мастерство</w:t>
      </w:r>
    </w:p>
    <w:p w:rsidR="00C93414" w:rsidRDefault="00C93414" w:rsidP="00C934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технические возможности коллектива</w:t>
      </w:r>
    </w:p>
    <w:p w:rsidR="00C93414" w:rsidRDefault="00C93414" w:rsidP="00C934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артистизм</w:t>
      </w:r>
    </w:p>
    <w:p w:rsidR="00C93414" w:rsidRDefault="00C93414" w:rsidP="00C934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сценичность (пластика, костюм, культура исполнения)</w:t>
      </w:r>
    </w:p>
    <w:p w:rsidR="00C93414" w:rsidRDefault="00C93414" w:rsidP="00C934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сложность исполняемой программы</w:t>
      </w:r>
    </w:p>
    <w:p w:rsidR="00C93414" w:rsidRDefault="00C93414" w:rsidP="00C934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художественное оформление программы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Участники предоставляют 2 цирковых номера,  хронометраж номера не должен превышать  </w:t>
      </w:r>
      <w:r w:rsid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 минут.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93414" w:rsidRDefault="00C93414" w:rsidP="00C934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C93414" w:rsidRPr="00CC2398" w:rsidRDefault="00C93414" w:rsidP="00CC23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6. ХУДОЖЕСТВЕННОЕ СЛОВО 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(проза, поэзия, сказ, литературно-музыкальная композиция)</w:t>
      </w:r>
    </w:p>
    <w:p w:rsidR="00C93414" w:rsidRDefault="00C93414" w:rsidP="00C934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Соло и Ансамбль </w:t>
      </w:r>
    </w:p>
    <w:p w:rsidR="00C93414" w:rsidRDefault="00C93414" w:rsidP="00C934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 возрастная категория: 5-9лет; </w:t>
      </w:r>
    </w:p>
    <w:p w:rsidR="00C93414" w:rsidRDefault="00C93414" w:rsidP="00C934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возрастная категория: 10-12 лет; </w:t>
      </w:r>
    </w:p>
    <w:p w:rsidR="00C93414" w:rsidRDefault="00C93414" w:rsidP="00C934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возрастная категория: 13-15 лет;</w:t>
      </w:r>
    </w:p>
    <w:p w:rsidR="00C93414" w:rsidRDefault="00C93414" w:rsidP="00C934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4 возрастная категория: 16-19 лет; </w:t>
      </w:r>
    </w:p>
    <w:p w:rsidR="00C93414" w:rsidRDefault="00C93414" w:rsidP="00C93414">
      <w:pPr>
        <w:numPr>
          <w:ilvl w:val="0"/>
          <w:numId w:val="18"/>
        </w:numPr>
        <w:shd w:val="clear" w:color="auto" w:fill="FFFFFF"/>
        <w:tabs>
          <w:tab w:val="num" w:pos="-4962"/>
        </w:tabs>
        <w:spacing w:before="100" w:beforeAutospacing="1" w:after="100" w:afterAutospacing="1" w:line="335" w:lineRule="atLeast"/>
        <w:ind w:left="567" w:hanging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возрастная категория: 20-25 лет.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Критерии оценки:</w:t>
      </w:r>
    </w:p>
    <w:p w:rsidR="00C93414" w:rsidRDefault="00C93414" w:rsidP="00C934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C93414" w:rsidRDefault="00C93414" w:rsidP="00C934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артистизм, раскрытие и яркость художественных образов, исполнительский уровень</w:t>
      </w:r>
    </w:p>
    <w:p w:rsidR="00C93414" w:rsidRDefault="00C93414" w:rsidP="00C934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дикция</w:t>
      </w:r>
    </w:p>
    <w:p w:rsidR="00C93414" w:rsidRDefault="00C93414" w:rsidP="00C934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сложность исполняемого произведения</w:t>
      </w:r>
    </w:p>
    <w:p w:rsidR="00C93414" w:rsidRDefault="00C93414" w:rsidP="00C934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Участники предоставляют одно произведение, хронометраж номера не должен превышать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4 минут. 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Литературно-музыкальная композиция 1 произведение не более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10 минут.</w:t>
      </w:r>
    </w:p>
    <w:p w:rsidR="00C93414" w:rsidRDefault="00C93414" w:rsidP="00C93414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ВНИМАНИЕ! Превышение установленного времени, возможно, только по 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C93414" w:rsidRDefault="00C93414" w:rsidP="00C934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C93414" w:rsidRDefault="00C93414" w:rsidP="00C934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– они не присуждаются.</w:t>
      </w:r>
    </w:p>
    <w:p w:rsidR="00A321C8" w:rsidRPr="00B90844" w:rsidRDefault="00C93414" w:rsidP="00B90844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9084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7. </w:t>
      </w:r>
      <w:r w:rsidR="004F1633" w:rsidRPr="00B9084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ИНСТРУМЕНТАЛЬНЫЙ ЖАНР</w:t>
      </w:r>
      <w:r w:rsidR="004F1633" w:rsidRPr="00B9084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br/>
      </w:r>
      <w:r w:rsidR="004F1633" w:rsidRP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(разделяется по музыкальным инструментам; не принимаются к участию ВИА из-за невозможности предоставить смешанный состав жюри; также не принимаются к участию электронные инструменты (в том числе синтезаторы), требующие специальной настройки после подключения, в номинации «гитара» программа должна исполняться на классическом инструменте, акустические к участию не принимаются)</w:t>
      </w:r>
    </w:p>
    <w:p w:rsidR="004F1633" w:rsidRPr="00221DF1" w:rsidRDefault="004F1633" w:rsidP="00221DF1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Количественный состав участников: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Соло 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Ансамбль (разделяются на дуэт, трио, квартет и др.) </w:t>
      </w:r>
    </w:p>
    <w:p w:rsidR="004F1633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Оркестр</w:t>
      </w:r>
    </w:p>
    <w:p w:rsidR="004F1633" w:rsidRPr="00221DF1" w:rsidRDefault="004F1633" w:rsidP="00221DF1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Возрастные категории: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 возрастная категория: 5-8лет 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возрастная категория: 9-12 лет 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 возрастная категория: 13-15 лет 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4 возрастная категория: 16-19 лет 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5 возрастная категория: 20-25 лет </w:t>
      </w:r>
    </w:p>
    <w:p w:rsidR="004F1633" w:rsidRPr="00221DF1" w:rsidRDefault="004F1633" w:rsidP="00221DF1">
      <w:pPr>
        <w:shd w:val="clear" w:color="auto" w:fill="FFFFFF"/>
        <w:spacing w:before="100" w:beforeAutospacing="1" w:after="100" w:afterAutospacing="1" w:line="335" w:lineRule="atLeast"/>
        <w:ind w:left="5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4F1633" w:rsidRPr="00221DF1" w:rsidRDefault="004F1633" w:rsidP="00221DF1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Мастер и ученик (оценивается преподаватель и ученик)</w:t>
      </w:r>
    </w:p>
    <w:p w:rsidR="004F1633" w:rsidRPr="00221DF1" w:rsidRDefault="004F1633" w:rsidP="00221DF1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Смешанная группа (коллективы, в которых участники основной возрастной категории составляют менее</w:t>
      </w:r>
      <w:proofErr w:type="gramStart"/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proofErr w:type="gramEnd"/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чем 80% от общего числа)</w:t>
      </w:r>
    </w:p>
    <w:p w:rsidR="004F1633" w:rsidRPr="00221DF1" w:rsidRDefault="004F1633" w:rsidP="00221DF1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Критерии оценки (при выборе критериев учитывается специфика инструмента):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уровень владения музыкальным инструментом 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 xml:space="preserve">(качество </w:t>
      </w:r>
      <w:proofErr w:type="spellStart"/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звукоизвлечения</w:t>
      </w:r>
      <w:proofErr w:type="spellEnd"/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музыкальный строй, чистота интонации);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уровень владения техникой исполнения 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(качество постановки игрового аппарата, ритмичность, штрихи, приёмы игры, аппликатура);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музыкальность 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(выразительность исполнения музыкального произведения, артикуляция, стиль, нюансировка, фразировка);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эмоциональность исполнения музыкального произведения 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(агогика, трактовка, характерные особенности исполняемого произведения);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артистичность, эстетичность 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(эстетика внешнего вида, артистизм);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ансамблей: сыгранность.</w:t>
      </w:r>
    </w:p>
    <w:p w:rsidR="004F1633" w:rsidRPr="00221DF1" w:rsidRDefault="004F1633" w:rsidP="00221D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общее художественное впечатление</w:t>
      </w:r>
    </w:p>
    <w:p w:rsidR="004F1633" w:rsidRPr="00221DF1" w:rsidRDefault="004F1633" w:rsidP="004F1633">
      <w:pPr>
        <w:spacing w:after="0" w:line="360" w:lineRule="auto"/>
        <w:ind w:left="-2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21DF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- Участники исполняют 2 произведения,</w:t>
      </w:r>
      <w:r w:rsidR="00EE65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221DF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общий хронометраж которых не должен превышать </w:t>
      </w:r>
      <w:r w:rsidR="00BF29B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6</w:t>
      </w:r>
      <w:r w:rsidRPr="00221DF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 минут</w:t>
      </w:r>
      <w:r w:rsidRPr="00221DF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4F1633" w:rsidRPr="00221DF1" w:rsidRDefault="004F1633" w:rsidP="004F1633">
      <w:pPr>
        <w:spacing w:after="0" w:line="360" w:lineRule="auto"/>
        <w:ind w:left="-232"/>
        <w:rPr>
          <w:rFonts w:ascii="Times New Roman" w:eastAsia="Times New Roman" w:hAnsi="Times New Roman"/>
          <w:b/>
          <w:bCs/>
          <w:i/>
          <w:sz w:val="28"/>
          <w:lang w:eastAsia="ar-SA"/>
        </w:rPr>
      </w:pPr>
      <w:r w:rsidRPr="00221DF1">
        <w:rPr>
          <w:rFonts w:ascii="Times New Roman" w:eastAsia="Times New Roman" w:hAnsi="Times New Roman"/>
          <w:b/>
          <w:bCs/>
          <w:i/>
          <w:color w:val="363636"/>
          <w:sz w:val="28"/>
          <w:lang w:eastAsia="ar-SA"/>
        </w:rPr>
        <w:t xml:space="preserve">ВНИМАНИЕ! Превышение установленного </w:t>
      </w:r>
      <w:proofErr w:type="gramStart"/>
      <w:r w:rsidRPr="00221DF1">
        <w:rPr>
          <w:rFonts w:ascii="Times New Roman" w:eastAsia="Times New Roman" w:hAnsi="Times New Roman"/>
          <w:b/>
          <w:bCs/>
          <w:i/>
          <w:color w:val="363636"/>
          <w:sz w:val="28"/>
          <w:lang w:eastAsia="ar-SA"/>
        </w:rPr>
        <w:t>времени</w:t>
      </w:r>
      <w:proofErr w:type="gramEnd"/>
      <w:r w:rsidRPr="00221DF1">
        <w:rPr>
          <w:rFonts w:ascii="Times New Roman" w:eastAsia="Times New Roman" w:hAnsi="Times New Roman"/>
          <w:b/>
          <w:bCs/>
          <w:i/>
          <w:color w:val="363636"/>
          <w:sz w:val="28"/>
          <w:lang w:eastAsia="ar-SA"/>
        </w:rPr>
        <w:t xml:space="preserve"> </w:t>
      </w:r>
      <w:r w:rsidR="00EE659E">
        <w:rPr>
          <w:rFonts w:ascii="Times New Roman" w:eastAsia="Times New Roman" w:hAnsi="Times New Roman"/>
          <w:b/>
          <w:bCs/>
          <w:i/>
          <w:color w:val="363636"/>
          <w:sz w:val="28"/>
          <w:lang w:eastAsia="ar-SA"/>
        </w:rPr>
        <w:t xml:space="preserve"> </w:t>
      </w:r>
      <w:r w:rsidRPr="00221DF1">
        <w:rPr>
          <w:rFonts w:ascii="Times New Roman" w:eastAsia="Times New Roman" w:hAnsi="Times New Roman"/>
          <w:b/>
          <w:bCs/>
          <w:i/>
          <w:color w:val="363636"/>
          <w:sz w:val="28"/>
          <w:lang w:eastAsia="ar-SA"/>
        </w:rPr>
        <w:t>возможно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4F1633" w:rsidRPr="00CC2398" w:rsidRDefault="004F1633" w:rsidP="00CC2398">
      <w:pPr>
        <w:pStyle w:val="a4"/>
        <w:rPr>
          <w:rFonts w:ascii="Times New Roman" w:hAnsi="Times New Roman"/>
          <w:b/>
          <w:sz w:val="28"/>
          <w:szCs w:val="28"/>
          <w:lang w:eastAsia="ar-SA"/>
        </w:rPr>
      </w:pPr>
      <w:r w:rsidRPr="00CC2398">
        <w:rPr>
          <w:rFonts w:ascii="Times New Roman" w:hAnsi="Times New Roman"/>
          <w:b/>
          <w:lang w:eastAsia="ar-SA"/>
        </w:rPr>
        <w:t>МУЗЫКАЛЬНЫЕ ИНСТРУМЕНТЫ И ПРОЦЕССОРЫ ЗВУКОВЫХ ЭФФЕКТОВ К НИМ, КОМБОУСИЛИТЕЛЬ, УДАРНАЯ УСТАНОВКА, ПЮПИТРЫ И ПОДСТАВКИ ОРГАНИЗАТОРАМИ КОНКУРСА НЕ ПРЕДОСТАВЛЯЮТСЯ.</w:t>
      </w:r>
      <w:r w:rsidRPr="00CC2398">
        <w:rPr>
          <w:rFonts w:ascii="Times New Roman" w:hAnsi="Times New Roman"/>
          <w:b/>
          <w:lang w:eastAsia="ar-SA"/>
        </w:rPr>
        <w:br/>
      </w:r>
    </w:p>
    <w:p w:rsidR="004F1633" w:rsidRPr="00CC2398" w:rsidRDefault="004F1633" w:rsidP="00CC2398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CC2398">
        <w:rPr>
          <w:rFonts w:ascii="Times New Roman" w:hAnsi="Times New Roman"/>
          <w:sz w:val="28"/>
          <w:szCs w:val="28"/>
          <w:lang w:eastAsia="ar-SA"/>
        </w:rPr>
        <w:t xml:space="preserve">Итоги конкурса и награждение проводятся по музыкальным инструментам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участника. </w:t>
      </w:r>
    </w:p>
    <w:p w:rsidR="004F1633" w:rsidRPr="00CC2398" w:rsidRDefault="004F1633" w:rsidP="00CC2398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CC2398">
        <w:rPr>
          <w:rFonts w:ascii="Times New Roman" w:hAnsi="Times New Roman"/>
          <w:sz w:val="28"/>
          <w:szCs w:val="28"/>
          <w:lang w:eastAsia="ar-SA"/>
        </w:rPr>
        <w:t xml:space="preserve">При возникновении ситуации, когда нет достойных претендентов на Гран-при и призовые места - они не присуждаются. </w:t>
      </w:r>
    </w:p>
    <w:p w:rsidR="004F1633" w:rsidRPr="00B90844" w:rsidRDefault="004F1633" w:rsidP="00B90844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363636"/>
          <w:sz w:val="28"/>
          <w:szCs w:val="28"/>
          <w:lang w:eastAsia="ar-SA"/>
        </w:rPr>
      </w:pPr>
      <w:r w:rsidRPr="00221DF1">
        <w:rPr>
          <w:rFonts w:ascii="Times New Roman" w:eastAsia="Times New Roman" w:hAnsi="Times New Roman"/>
          <w:b/>
          <w:i/>
          <w:color w:val="363636"/>
          <w:sz w:val="28"/>
          <w:szCs w:val="28"/>
          <w:lang w:eastAsia="ar-SA"/>
        </w:rPr>
        <w:t>Финансовы</w:t>
      </w:r>
      <w:r w:rsidR="00B90844">
        <w:rPr>
          <w:rFonts w:ascii="Times New Roman" w:eastAsia="Times New Roman" w:hAnsi="Times New Roman"/>
          <w:b/>
          <w:i/>
          <w:color w:val="363636"/>
          <w:sz w:val="28"/>
          <w:szCs w:val="28"/>
          <w:lang w:eastAsia="ar-SA"/>
        </w:rPr>
        <w:t>е условия участия смотрите ниже</w:t>
      </w:r>
    </w:p>
    <w:p w:rsidR="00B715D9" w:rsidRDefault="009F469C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8</w:t>
      </w:r>
      <w:r w:rsidR="00221DF1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. ИЗОБРАЗИТЕЛЬНОЕ ТВОРЧЕСТВО </w:t>
      </w:r>
    </w:p>
    <w:p w:rsidR="00B715D9" w:rsidRDefault="00B715D9" w:rsidP="00B715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 возрастная категория: 5-9лет; </w:t>
      </w:r>
    </w:p>
    <w:p w:rsidR="00B715D9" w:rsidRDefault="00B715D9" w:rsidP="00B715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 возрастная категория: 10-12 лет; </w:t>
      </w:r>
    </w:p>
    <w:p w:rsidR="00B715D9" w:rsidRDefault="00B715D9" w:rsidP="00B715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возрастная категория: 13-15 лет;</w:t>
      </w:r>
    </w:p>
    <w:p w:rsidR="00B715D9" w:rsidRDefault="00B715D9" w:rsidP="00B715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4 возрастная категория: 16-19 лет; </w:t>
      </w:r>
    </w:p>
    <w:p w:rsidR="00B715D9" w:rsidRDefault="00B715D9" w:rsidP="00B715D9">
      <w:pPr>
        <w:numPr>
          <w:ilvl w:val="0"/>
          <w:numId w:val="18"/>
        </w:numPr>
        <w:shd w:val="clear" w:color="auto" w:fill="FFFFFF"/>
        <w:tabs>
          <w:tab w:val="num" w:pos="-4962"/>
        </w:tabs>
        <w:spacing w:before="100" w:beforeAutospacing="1" w:after="100" w:afterAutospacing="1" w:line="335" w:lineRule="atLeast"/>
        <w:ind w:left="567" w:hanging="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возрастная категория: 20-25 лет.</w:t>
      </w:r>
    </w:p>
    <w:p w:rsidR="00B90844" w:rsidRDefault="00B90844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Темы, для выполнения конкурсного задания определены в Положении.</w:t>
      </w:r>
    </w:p>
    <w:p w:rsidR="00B715D9" w:rsidRDefault="00B715D9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Требования к оформлению работ:</w:t>
      </w:r>
    </w:p>
    <w:p w:rsidR="00B715D9" w:rsidRDefault="00B90844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</w:t>
      </w:r>
      <w:r w:rsidR="00B715D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Формат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работ - А</w:t>
      </w:r>
      <w:proofErr w:type="gramStart"/>
      <w:r w:rsidRPr="00B90844">
        <w:rPr>
          <w:rFonts w:ascii="Times New Roman" w:eastAsia="Times New Roman" w:hAnsi="Times New Roman"/>
          <w:color w:val="111111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</w:t>
      </w:r>
      <w:r w:rsidRPr="00B90844">
        <w:rPr>
          <w:rFonts w:ascii="Times New Roman" w:eastAsia="Times New Roman" w:hAnsi="Times New Roman"/>
          <w:color w:val="111111"/>
          <w:sz w:val="28"/>
          <w:szCs w:val="28"/>
          <w:vertAlign w:val="subscript"/>
          <w:lang w:eastAsia="ru-RU"/>
        </w:rPr>
        <w:t>3</w:t>
      </w:r>
      <w:r w:rsidR="00B715D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B715D9" w:rsidRDefault="00B90844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="00B715D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правом нижнем углу лицевой стороны рисунка на этикетке (4х12) в отпечатанном виде размещается информация: название рисунка, фамилия, имя автора, возраст, класс, учреждение, фамилия, имя, отчество (полностью) педагога.</w:t>
      </w:r>
      <w:proofErr w:type="gramEnd"/>
    </w:p>
    <w:p w:rsidR="00B715D9" w:rsidRDefault="00B90844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3. </w:t>
      </w:r>
      <w:r w:rsidR="00B715D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Работы оформляются в паспарту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Размер паспарту 5 см с каждой стороны -  цвет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елый. П</w:t>
      </w:r>
      <w:r w:rsidR="00B715D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редставляются в конверте, или пакете вместе с заявкой на участие. Техника исполнения: карандаш, гуашь, акварель (живопись, графика).</w:t>
      </w:r>
    </w:p>
    <w:p w:rsidR="00B90844" w:rsidRPr="00B90844" w:rsidRDefault="00B90844" w:rsidP="00B90844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B90844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ВНИМАНИЕ!</w:t>
      </w:r>
    </w:p>
    <w:p w:rsidR="00B90844" w:rsidRPr="00B90844" w:rsidRDefault="00B90844" w:rsidP="00B715D9">
      <w:pPr>
        <w:shd w:val="clear" w:color="auto" w:fill="FFFFFF"/>
        <w:spacing w:after="151" w:line="335" w:lineRule="atLeast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B90844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Все работы должны быть сделаны детьми, без помощи педагога!</w:t>
      </w:r>
    </w:p>
    <w:p w:rsidR="00B715D9" w:rsidRDefault="00B715D9" w:rsidP="00B715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На конкурс представляется две творческие работы от конкурсанта. Работы сдать на конкурс до </w:t>
      </w:r>
      <w:r w:rsid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 ноября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 во «Дворец молодежи города Рязани», пл. </w:t>
      </w:r>
      <w:r w:rsid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50 лет Октября,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</w:t>
      </w:r>
      <w:r w:rsid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</w:t>
      </w:r>
    </w:p>
    <w:p w:rsidR="00B715D9" w:rsidRDefault="00B715D9" w:rsidP="00A321C8">
      <w:pPr>
        <w:shd w:val="clear" w:color="auto" w:fill="FFFFFF"/>
        <w:spacing w:before="100" w:beforeAutospacing="1" w:after="100" w:afterAutospacing="1" w:line="335" w:lineRule="atLeast"/>
        <w:ind w:left="-426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Исполнительный директор фестиваля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: Наталья Владимировна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Метик</w:t>
      </w:r>
      <w:proofErr w:type="spellEnd"/>
      <w:r w:rsidR="00EF68E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заместитель директора по работе с молодежью</w:t>
      </w:r>
    </w:p>
    <w:p w:rsidR="00A321C8" w:rsidRDefault="00B715D9" w:rsidP="00A321C8">
      <w:pPr>
        <w:shd w:val="clear" w:color="auto" w:fill="FFFFFF"/>
        <w:spacing w:before="100" w:beforeAutospacing="1" w:after="100" w:afterAutospacing="1" w:line="335" w:lineRule="atLeast"/>
        <w:ind w:left="-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В номинации «ИЗО» </w:t>
      </w:r>
      <w:r w:rsidR="00B90844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куратор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Фе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дченко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Татьяна Валерьевна – руководитель  кружка ИЗО студии «Разноцветный мир» </w:t>
      </w:r>
    </w:p>
    <w:p w:rsidR="00A321C8" w:rsidRDefault="009F469C" w:rsidP="00A321C8">
      <w:pPr>
        <w:shd w:val="clear" w:color="auto" w:fill="FFFFFF"/>
        <w:spacing w:before="100" w:beforeAutospacing="1" w:after="100" w:afterAutospacing="1" w:line="335" w:lineRule="atLeast"/>
        <w:ind w:left="-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9. </w:t>
      </w:r>
      <w:r w:rsidR="00C93414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ФИНАНСОВЫЕ УСЛОВИЯ ФЕСТИВАЛЯ-КОНКУРСА</w:t>
      </w:r>
    </w:p>
    <w:p w:rsidR="00C93414" w:rsidRDefault="00C93414" w:rsidP="00A321C8">
      <w:pPr>
        <w:shd w:val="clear" w:color="auto" w:fill="FFFFFF"/>
        <w:spacing w:before="100" w:beforeAutospacing="1" w:after="100" w:afterAutospacing="1" w:line="335" w:lineRule="atLeast"/>
        <w:ind w:left="-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Все участники фестиваля-конкурса «Время зажигать звезды», оплачивают регистрационный взнос в размере </w:t>
      </w:r>
      <w:r w:rsidR="004F163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каждого участника.</w:t>
      </w:r>
    </w:p>
    <w:p w:rsidR="00C93414" w:rsidRDefault="00C93414" w:rsidP="00A321C8">
      <w:pPr>
        <w:shd w:val="clear" w:color="auto" w:fill="FFFFFF"/>
        <w:spacing w:after="151" w:line="335" w:lineRule="atLeast"/>
        <w:ind w:left="-426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Для расчета суммы оплаты необходимо сначала подать заявку установленного образца на электронный адрес </w:t>
      </w:r>
      <w:hyperlink r:id="rId11" w:history="1"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dascha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ivko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2016@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yandex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="003F3307" w:rsidRPr="009011A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 </w:t>
      </w:r>
    </w:p>
    <w:p w:rsidR="00C93414" w:rsidRPr="004105ED" w:rsidRDefault="00C93414" w:rsidP="004105ED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C93414" w:rsidRPr="004105ED" w:rsidRDefault="00C93414" w:rsidP="004105ED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День регистрации участников конкурса-фестиваля является последним днём принятия оплаты.</w:t>
      </w:r>
    </w:p>
    <w:p w:rsidR="00221DF1" w:rsidRPr="004105ED" w:rsidRDefault="002C5CD3" w:rsidP="004105ED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За каждую категорию плата </w:t>
      </w:r>
      <w:proofErr w:type="spellStart"/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взымается</w:t>
      </w:r>
      <w:proofErr w:type="spellEnd"/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отдельно – 50% ансамбли из тех же детей.</w:t>
      </w:r>
    </w:p>
    <w:p w:rsidR="00221DF1" w:rsidRPr="004105ED" w:rsidRDefault="004F1633" w:rsidP="004105ED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Допла</w:t>
      </w:r>
      <w:r w:rsidR="00221DF1"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 за дополнительную номинацию:</w:t>
      </w:r>
    </w:p>
    <w:p w:rsidR="00221DF1" w:rsidRPr="004105ED" w:rsidRDefault="004F1633" w:rsidP="004105ED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-Участие человека (или коллектива) в дополнительной номинации считается со скидкой </w:t>
      </w:r>
      <w:r w:rsidR="002C5CD3"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</w:t>
      </w: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0% от базовой стоимости </w:t>
      </w:r>
      <w:r w:rsidR="002C5CD3"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участия в этой номинации.</w:t>
      </w:r>
    </w:p>
    <w:p w:rsidR="004F1633" w:rsidRPr="004105ED" w:rsidRDefault="004F1633" w:rsidP="00A321C8">
      <w:pPr>
        <w:spacing w:after="0" w:line="360" w:lineRule="auto"/>
        <w:ind w:left="-426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ОБРАТИТЕ ВНИМАНИЕ:</w:t>
      </w:r>
    </w:p>
    <w:p w:rsidR="004F1633" w:rsidRPr="004105ED" w:rsidRDefault="004F1633" w:rsidP="004105ED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4F1633" w:rsidRPr="004105ED" w:rsidRDefault="004F1633" w:rsidP="004105ED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4F1633" w:rsidRPr="004105ED" w:rsidRDefault="004F1633" w:rsidP="004105ED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A321C8" w:rsidRDefault="00A321C8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Финансирование фестиваля осуществляется за счет Учредителей фестиваля, спонсоров и организационных взносов.</w:t>
      </w:r>
    </w:p>
    <w:p w:rsidR="00A321C8" w:rsidRDefault="00A321C8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Организационный взнос гарантирует: </w:t>
      </w:r>
    </w:p>
    <w:p w:rsidR="00A321C8" w:rsidRDefault="00A321C8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участие в конкурсной программе (в любых номинациях);</w:t>
      </w:r>
    </w:p>
    <w:p w:rsidR="00A321C8" w:rsidRDefault="00A321C8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- право на репетиционное время;</w:t>
      </w:r>
    </w:p>
    <w:p w:rsidR="00B90844" w:rsidRDefault="00A321C8" w:rsidP="00B90844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диплом у</w:t>
      </w:r>
      <w:r w:rsid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частника и символику фестиваля;</w:t>
      </w:r>
    </w:p>
    <w:p w:rsidR="00B90844" w:rsidRPr="00B90844" w:rsidRDefault="00A321C8" w:rsidP="00B90844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призы</w:t>
      </w:r>
      <w:r w:rsidR="00B9084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</w:t>
      </w:r>
      <w:r w:rsidR="00B90844" w:rsidRPr="00221DF1">
        <w:rPr>
          <w:rFonts w:ascii="Times New Roman" w:eastAsia="Times New Roman" w:hAnsi="Times New Roman"/>
          <w:color w:val="363636"/>
          <w:sz w:val="28"/>
          <w:szCs w:val="28"/>
          <w:lang w:eastAsia="ar-SA"/>
        </w:rPr>
        <w:t xml:space="preserve">Гран-при, лауреатов трех призовых мест (I, II, III степень), дипломантов I, II, III степени. </w:t>
      </w:r>
    </w:p>
    <w:p w:rsidR="00A321C8" w:rsidRPr="00B90844" w:rsidRDefault="00A321C8" w:rsidP="009B46AF">
      <w:pPr>
        <w:spacing w:after="0" w:line="240" w:lineRule="auto"/>
        <w:ind w:left="-567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B9084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транспортное обслуживание для иногородних коллективов.</w:t>
      </w:r>
    </w:p>
    <w:p w:rsidR="00A321C8" w:rsidRDefault="00A321C8" w:rsidP="009B46A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приезду</w:t>
      </w:r>
      <w:r w:rsidRPr="00A321C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отъезду: вокзал – место проживание – вокзал (по предварительной заявке);</w:t>
      </w:r>
    </w:p>
    <w:p w:rsidR="00A321C8" w:rsidRDefault="00A321C8" w:rsidP="009B46A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конкурсные дни: место проживание – Дворец молодежи – место проживание.</w:t>
      </w:r>
    </w:p>
    <w:p w:rsidR="00A321C8" w:rsidRDefault="009B46AF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Проезд на фестиваль производиться за счет участников или командирующих организаций. Вопрос целесообразности и необходимости страхования участников на время фестиваля к4аждый коллектив решает самостоятельно.</w:t>
      </w:r>
    </w:p>
    <w:p w:rsidR="009B46AF" w:rsidRDefault="009B46AF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Руководитель коллектива обязан при регистрации предоставить списки членов коллектива с указанием ФИО, даты рождения участников, заверенные подписью руководителя командирующей организации и печатью данной организации, оплатить вступительный взнос, а так же лично заполнить анкету с указанием паспортных данных и номера пенсионного страхового свидетельства руководителя.</w:t>
      </w:r>
      <w:proofErr w:type="gramEnd"/>
    </w:p>
    <w:p w:rsidR="009B46AF" w:rsidRPr="009B46AF" w:rsidRDefault="009B46AF" w:rsidP="009B46AF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Иногородние коллективы проживают в гостиничном комплексе «Золотая миля». Проживание и 2-х разовое питание в сутки с человека – 1500руб.</w:t>
      </w:r>
    </w:p>
    <w:p w:rsidR="00AD0A56" w:rsidRPr="00AD0A56" w:rsidRDefault="00AD0A56" w:rsidP="00AD0A56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D0A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Возможна оплата наличными на регистрации участников конкурса-фестиваля. </w:t>
      </w:r>
    </w:p>
    <w:p w:rsidR="00AD0A56" w:rsidRPr="00AD0A56" w:rsidRDefault="00AD0A56" w:rsidP="00AD0A56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D0A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AD0A56" w:rsidRPr="00AD0A56" w:rsidRDefault="00AD0A56" w:rsidP="00AD0A56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D0A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Проезд до города проведения фестиваля производится за счет участников. Билеты приобретаются в оба конца. Место, дату и время прибытия необходимо заблаговременно сообщить в оргкомитет для обеспечения </w:t>
      </w:r>
      <w:proofErr w:type="spellStart"/>
      <w:r w:rsidRPr="00AD0A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трансфера</w:t>
      </w:r>
      <w:proofErr w:type="spellEnd"/>
      <w:r w:rsidRPr="00AD0A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E63D8" w:rsidRPr="00AD0A56" w:rsidRDefault="009E63D8" w:rsidP="00AD0A56">
      <w:pPr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4F1633" w:rsidRDefault="004F1633" w:rsidP="009E63D8">
      <w:pPr>
        <w:spacing w:after="0" w:line="360" w:lineRule="auto"/>
        <w:ind w:left="-567"/>
        <w:rPr>
          <w:rFonts w:ascii="Times New Roman" w:eastAsia="Times New Roman" w:hAnsi="Times New Roman"/>
          <w:sz w:val="32"/>
          <w:szCs w:val="24"/>
          <w:lang w:eastAsia="ru-RU"/>
        </w:rPr>
      </w:pPr>
      <w:r w:rsidRPr="009E63D8">
        <w:rPr>
          <w:rFonts w:ascii="Times New Roman" w:eastAsia="Times New Roman" w:hAnsi="Times New Roman"/>
          <w:b/>
          <w:sz w:val="28"/>
          <w:u w:val="single"/>
          <w:lang w:eastAsia="ru-RU"/>
        </w:rPr>
        <w:t>Для расчета суммы оплаты необходимо сначала подать заявку</w:t>
      </w:r>
    </w:p>
    <w:p w:rsidR="009E63D8" w:rsidRPr="00EA3E6A" w:rsidRDefault="009E63D8" w:rsidP="009E63D8">
      <w:pPr>
        <w:spacing w:after="0" w:line="360" w:lineRule="auto"/>
        <w:ind w:left="-567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  <w:proofErr w:type="gramStart"/>
      <w:r w:rsidRPr="009E63D8">
        <w:rPr>
          <w:rFonts w:ascii="Times New Roman" w:eastAsia="Times New Roman" w:hAnsi="Times New Roman"/>
          <w:b/>
          <w:sz w:val="32"/>
          <w:szCs w:val="24"/>
          <w:u w:val="single"/>
          <w:lang w:val="en-US" w:eastAsia="ru-RU"/>
        </w:rPr>
        <w:t>e</w:t>
      </w:r>
      <w:r w:rsidRPr="00EA3E6A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-</w:t>
      </w:r>
      <w:r w:rsidRPr="009E63D8">
        <w:rPr>
          <w:rFonts w:ascii="Times New Roman" w:eastAsia="Times New Roman" w:hAnsi="Times New Roman"/>
          <w:b/>
          <w:sz w:val="32"/>
          <w:szCs w:val="24"/>
          <w:u w:val="single"/>
          <w:lang w:val="en-US" w:eastAsia="ru-RU"/>
        </w:rPr>
        <w:t>mail</w:t>
      </w:r>
      <w:proofErr w:type="gramEnd"/>
      <w:r w:rsidRPr="00EA3E6A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:</w:t>
      </w:r>
      <w:hyperlink r:id="rId12" w:history="1">
        <w:r w:rsidRPr="009011AA">
          <w:rPr>
            <w:rStyle w:val="a3"/>
            <w:rFonts w:ascii="Times New Roman" w:eastAsia="Times New Roman" w:hAnsi="Times New Roman"/>
            <w:sz w:val="32"/>
            <w:szCs w:val="24"/>
            <w:lang w:val="en-US" w:eastAsia="ru-RU"/>
          </w:rPr>
          <w:t>dascha</w:t>
        </w:r>
        <w:r w:rsidRPr="00EA3E6A">
          <w:rPr>
            <w:rStyle w:val="a3"/>
            <w:rFonts w:ascii="Times New Roman" w:eastAsia="Times New Roman" w:hAnsi="Times New Roman"/>
            <w:sz w:val="32"/>
            <w:szCs w:val="24"/>
            <w:lang w:eastAsia="ru-RU"/>
          </w:rPr>
          <w:t>.</w:t>
        </w:r>
        <w:r w:rsidRPr="009011AA">
          <w:rPr>
            <w:rStyle w:val="a3"/>
            <w:rFonts w:ascii="Times New Roman" w:eastAsia="Times New Roman" w:hAnsi="Times New Roman"/>
            <w:sz w:val="32"/>
            <w:szCs w:val="24"/>
            <w:lang w:val="en-US" w:eastAsia="ru-RU"/>
          </w:rPr>
          <w:t>ivko</w:t>
        </w:r>
        <w:r w:rsidRPr="00EA3E6A">
          <w:rPr>
            <w:rStyle w:val="a3"/>
            <w:rFonts w:ascii="Times New Roman" w:eastAsia="Times New Roman" w:hAnsi="Times New Roman"/>
            <w:sz w:val="32"/>
            <w:szCs w:val="24"/>
            <w:lang w:eastAsia="ru-RU"/>
          </w:rPr>
          <w:t>2016@</w:t>
        </w:r>
        <w:r w:rsidRPr="009011AA">
          <w:rPr>
            <w:rStyle w:val="a3"/>
            <w:rFonts w:ascii="Times New Roman" w:eastAsia="Times New Roman" w:hAnsi="Times New Roman"/>
            <w:sz w:val="32"/>
            <w:szCs w:val="24"/>
            <w:lang w:val="en-US" w:eastAsia="ru-RU"/>
          </w:rPr>
          <w:t>yandex</w:t>
        </w:r>
        <w:r w:rsidRPr="00EA3E6A">
          <w:rPr>
            <w:rStyle w:val="a3"/>
            <w:rFonts w:ascii="Times New Roman" w:eastAsia="Times New Roman" w:hAnsi="Times New Roman"/>
            <w:sz w:val="32"/>
            <w:szCs w:val="24"/>
            <w:lang w:eastAsia="ru-RU"/>
          </w:rPr>
          <w:t>.</w:t>
        </w:r>
        <w:r w:rsidRPr="009011AA">
          <w:rPr>
            <w:rStyle w:val="a3"/>
            <w:rFonts w:ascii="Times New Roman" w:eastAsia="Times New Roman" w:hAnsi="Times New Roman"/>
            <w:sz w:val="32"/>
            <w:szCs w:val="24"/>
            <w:lang w:val="en-US" w:eastAsia="ru-RU"/>
          </w:rPr>
          <w:t>ru</w:t>
        </w:r>
      </w:hyperlink>
    </w:p>
    <w:p w:rsidR="006E23BC" w:rsidRPr="006E23BC" w:rsidRDefault="006E23BC" w:rsidP="009E63D8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 xml:space="preserve">Координатор фестиваля Дарья Игоревна </w:t>
      </w:r>
      <w:proofErr w:type="spellStart"/>
      <w:r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Ивко</w:t>
      </w:r>
      <w:proofErr w:type="spellEnd"/>
    </w:p>
    <w:p w:rsidR="00C93414" w:rsidRDefault="009F469C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10. </w:t>
      </w:r>
      <w:r w:rsidR="00C93414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НАГРАЖДЕНИЕ УЧАСТНИКОВ: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усмотрению оргкомитета участникам присуждаются специальные призы и награды, памятные подарки.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Информация о результатах выступления оглашается ТОЛЬКО НА ГАЛА-КОНЦЕРТЕ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Церемония вручения дипломов и призов проводится только на Гала-концерте.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Программу Гала-концерта определяет режиссерско-постановочная группа.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Гала-концерт приглашаются ВСЕ участники независимо от занятого места.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C93414" w:rsidRDefault="00C93414" w:rsidP="009E63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протоколы направляются в Оргкомитет конкурса – фестиваля.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ВНИМАНИЕ! Оценочные листы и комментарии членов жюри  являются конфиденциальной информацией, не демонстрируются и не выдаются!</w:t>
      </w:r>
    </w:p>
    <w:p w:rsidR="00C93414" w:rsidRDefault="00C93414" w:rsidP="009E6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Решения жюри  окончательны, пересмотру и обжалованию не подлежат!</w:t>
      </w:r>
    </w:p>
    <w:p w:rsidR="00C93414" w:rsidRDefault="00C93414" w:rsidP="009E6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зноса и вручения диплома. В подобном случае в итоговом отчёте будет отражена причина дисквалификации участника.</w:t>
      </w:r>
    </w:p>
    <w:p w:rsidR="009E63D8" w:rsidRPr="00AD0A56" w:rsidRDefault="00C93414" w:rsidP="00AD0A56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35" w:lineRule="atLeast"/>
        <w:ind w:left="-567" w:hanging="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ОБЩИЕ ТРЕБОВАНИЯ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Подготовку и проведение конкурса осуществляет Оргкомитет, Муниципальное автономное учреждение культуры «Дворец молодежи города Рязани».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Оргкомитет и Муниципальное автономное учреждение культуры «Дворец молодежи города Рязани» утверждает состав жюри по каждой номинации.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обладателей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смежных прав, могут быть адресованы только участнику конкурса.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участия в программе конкурса допускаются группы поддержки, зрители.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Каждый участник имеет право на речевую рекламу своего спонсора.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Видеосъёмка конкурсов участниками и сопровождающими их лицами для личного пользования разрешена.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Профессиональная фото- и видеосъёмка возможна только по согласованию с Оргкомитетом.</w:t>
      </w:r>
    </w:p>
    <w:p w:rsidR="00C93414" w:rsidRDefault="00C93414" w:rsidP="009E6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Участие в Конкурсе-фестивале  подразумевает безусловное согласие участников со всеми пунктами данного положения.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ВНИМАНИЕ!</w:t>
      </w:r>
    </w:p>
    <w:p w:rsidR="00C93414" w:rsidRDefault="00C93414" w:rsidP="00AD0A56">
      <w:pPr>
        <w:shd w:val="clear" w:color="auto" w:fill="FFFFFF"/>
        <w:spacing w:after="151" w:line="335" w:lineRule="atLeast"/>
        <w:ind w:left="-567" w:firstLine="426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 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УСЛОВИЯ УЧАСТИЯ:</w:t>
      </w:r>
    </w:p>
    <w:p w:rsidR="00221DF1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участия в  конкурсе необходимо представ</w:t>
      </w:r>
      <w:r w:rsid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ить следующие документы:</w:t>
      </w:r>
    </w:p>
    <w:p w:rsidR="00C93414" w:rsidRPr="00221DF1" w:rsidRDefault="00C93414" w:rsidP="009E63D8">
      <w:pPr>
        <w:pStyle w:val="a5"/>
        <w:numPr>
          <w:ilvl w:val="0"/>
          <w:numId w:val="33"/>
        </w:num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анкету–заявку участника установленного образца только в формате </w:t>
      </w:r>
      <w:proofErr w:type="spellStart"/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Word</w:t>
      </w:r>
      <w:proofErr w:type="spellEnd"/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на электронный </w:t>
      </w:r>
      <w:hyperlink r:id="rId13" w:history="1"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dascha</w:t>
        </w:r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ivko</w:t>
        </w:r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20156@</w:t>
        </w:r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 w:rsidR="009E63D8" w:rsidRPr="009011A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или по тел</w:t>
      </w:r>
      <w:proofErr w:type="gramStart"/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.ф</w:t>
      </w:r>
      <w:proofErr w:type="gramEnd"/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аксу (4912) 92-23-93 либо лично подать во «Дворец молодежи города Рязани», пл. </w:t>
      </w:r>
      <w:r w:rsidR="009E63D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50 </w:t>
      </w:r>
      <w:r w:rsidR="00AD0A56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л</w:t>
      </w:r>
      <w:r w:rsidR="009E63D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ет </w:t>
      </w:r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Октября д</w:t>
      </w:r>
      <w:r w:rsidR="009E63D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1. </w:t>
      </w:r>
    </w:p>
    <w:p w:rsidR="00C93414" w:rsidRPr="006E23BC" w:rsidRDefault="00C93414" w:rsidP="009E63D8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Исполнительный директор фестиваля</w:t>
      </w:r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: Наталья Владимировна </w:t>
      </w:r>
      <w:proofErr w:type="spellStart"/>
      <w:r w:rsidRPr="00221DF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Метик</w:t>
      </w:r>
      <w:r w:rsid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заместитель</w:t>
      </w:r>
      <w:proofErr w:type="spellEnd"/>
      <w:r w:rsid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директора по работе с молодежью</w:t>
      </w:r>
    </w:p>
    <w:p w:rsidR="006E23BC" w:rsidRPr="006E23BC" w:rsidRDefault="006E23BC" w:rsidP="009E63D8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Координатор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фестиваля</w:t>
      </w:r>
      <w:proofErr w:type="gramStart"/>
      <w:r w:rsidRPr="006E23B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</w:t>
      </w:r>
      <w:proofErr w:type="gramEnd"/>
      <w:r w:rsidRP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арья</w:t>
      </w:r>
      <w:proofErr w:type="spellEnd"/>
      <w:r w:rsidRP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Игоревна </w:t>
      </w:r>
      <w:proofErr w:type="spellStart"/>
      <w:r w:rsidRP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Ивко</w:t>
      </w:r>
      <w:proofErr w:type="spellEnd"/>
    </w:p>
    <w:p w:rsidR="00C93414" w:rsidRDefault="00C93414" w:rsidP="009E63D8">
      <w:pPr>
        <w:shd w:val="clear" w:color="auto" w:fill="FFFFFF"/>
        <w:spacing w:before="100" w:beforeAutospacing="1" w:after="100" w:afterAutospacing="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Заявка в отсканированном виде не принимается.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Наличие подписи и печати не требуется.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Участник, либо коллектив, имеет право участвовать в нескольких номинациях с условием предоставления отдельной анкеты-заявки на каждую номинацию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Замена репертуара разрешена до дня общей регистрации участников.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Замена репертуара во время проведения конкурса-фестиваля  запрещена.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Присланные материалы возврату не подлежат.</w:t>
      </w:r>
    </w:p>
    <w:p w:rsidR="00C93414" w:rsidRPr="009F469C" w:rsidRDefault="00C93414" w:rsidP="009F469C">
      <w:pPr>
        <w:pStyle w:val="a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46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Конкурсные просмотры  будут проходить во Дворце молодежи.  За две недели до начало конкурсных просмотров, будет известно расписание просмотров и время проведения гала-концерта. 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ВНИМАНИЕ! Возможны изменения и дополнения в программе.</w:t>
      </w:r>
    </w:p>
    <w:p w:rsidR="00C93414" w:rsidRDefault="00C93414" w:rsidP="004105ED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Для размещения информации об участнике в буклете конкурса-фестиваля необходимо подать заявку до </w:t>
      </w:r>
      <w:r w:rsidR="009E63D8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1ноября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2016 года.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ПРИЕМ ЗАЯВОК  ЗАКАНЧИВАЕТСЯ  ЗА  </w:t>
      </w:r>
      <w:r w:rsidR="009E63D8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СЕМЬ ДНЕЙ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 xml:space="preserve"> ДО НАЧАЛА КОНКУРСА-ФЕСТИВАЛЯ!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ОРГКОМИТЕТ ИМЕЕТ ПРАВО ЗАКОНЧИТЬ ПРИЁМ ЗАЯВОК РАНЕЕ УКАЗАННОГО СРОКА, В СВЯЗИ С БОЛЬШИМ КОЛИЧЕСТВОМ  НАБРАННЫХ УЧАСТНИКОВ.</w:t>
      </w:r>
    </w:p>
    <w:p w:rsidR="009E63D8" w:rsidRPr="006E23BC" w:rsidRDefault="00C93414" w:rsidP="006E23BC">
      <w:pPr>
        <w:shd w:val="clear" w:color="auto" w:fill="FFFFFF"/>
        <w:spacing w:after="151" w:line="335" w:lineRule="atLeast"/>
        <w:ind w:left="-56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ДАЛЬНЕЙШИЕ ЗАЯВКИ ПРИНИМАЮТСЯ ТОЛЬКО ПОСЛЕ ПРЕДВАРИТЕЛЬНОГО СОГЛАСОВАНИЯ С ОРГКОМИТЕТОМ ПО ТЕЛЕФОНУ</w:t>
      </w:r>
      <w:r w:rsidR="006E23BC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КОНТАКТНЫЕ ТЕЛЕФОНЫ ОРГАНИЗАТОРОВ ФЕСТИВАЛЯ: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Дворец молодежи города Рязани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Тел/факс</w:t>
      </w:r>
      <w:r w:rsidR="006E23B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8(4912)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922-393 </w:t>
      </w:r>
    </w:p>
    <w:p w:rsidR="00221DF1" w:rsidRPr="009D7982" w:rsidRDefault="00C93414" w:rsidP="009E63D8">
      <w:pPr>
        <w:shd w:val="clear" w:color="auto" w:fill="FFFFFF"/>
        <w:spacing w:after="151" w:line="33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E</w:t>
      </w:r>
      <w:r w:rsidRPr="009D7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mail</w:t>
      </w:r>
      <w:r w:rsidRPr="009D7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roshvm</w:t>
      </w:r>
      <w:proofErr w:type="spellEnd"/>
      <w:r w:rsidRPr="009D7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@</w:t>
      </w:r>
      <w:r w:rsidRPr="00221DF1"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mail</w:t>
      </w:r>
      <w:r w:rsidRPr="009D7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spellStart"/>
      <w:r w:rsidRPr="00221DF1"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ru</w:t>
      </w:r>
      <w:proofErr w:type="spellEnd"/>
      <w:r w:rsidR="00221DF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hyperlink r:id="rId14" w:history="1">
        <w:r w:rsidR="009E63D8" w:rsidRPr="009011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dascha</w:t>
        </w:r>
        <w:r w:rsidR="009E63D8" w:rsidRPr="009D79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9E63D8" w:rsidRPr="009011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ivko</w:t>
        </w:r>
        <w:r w:rsidR="009E63D8" w:rsidRPr="009D79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2016@</w:t>
        </w:r>
        <w:r w:rsidR="009E63D8" w:rsidRPr="009011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9E63D8" w:rsidRPr="009D79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9E63D8" w:rsidRPr="009011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C93414" w:rsidRDefault="00C93414" w:rsidP="009E63D8">
      <w:pPr>
        <w:shd w:val="clear" w:color="auto" w:fill="FFFFFF"/>
        <w:spacing w:after="151" w:line="33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21DF1"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отправления заявок.</w:t>
      </w:r>
    </w:p>
    <w:p w:rsidR="00C93414" w:rsidRDefault="00C93414" w:rsidP="009E63D8">
      <w:pPr>
        <w:shd w:val="clear" w:color="auto" w:fill="FFFFFF"/>
        <w:spacing w:after="151" w:line="33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Дополнительная информация на сайте</w:t>
      </w:r>
    </w:p>
    <w:p w:rsidR="004105ED" w:rsidRPr="009F469C" w:rsidRDefault="00BB66D4" w:rsidP="009F469C">
      <w:pPr>
        <w:shd w:val="clear" w:color="auto" w:fill="FFFFFF"/>
        <w:spacing w:line="255" w:lineRule="atLeast"/>
        <w:ind w:left="-567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15" w:tgtFrame="_blank" w:history="1">
        <w:proofErr w:type="spellStart"/>
        <w:r w:rsidR="00C93414">
          <w:rPr>
            <w:rStyle w:val="a3"/>
            <w:rFonts w:ascii="Times New Roman" w:eastAsia="Times New Roman" w:hAnsi="Times New Roman"/>
            <w:color w:val="111111"/>
            <w:sz w:val="28"/>
            <w:szCs w:val="28"/>
            <w:u w:val="none"/>
            <w:lang w:eastAsia="ru-RU"/>
          </w:rPr>
          <w:t>dmrzn.ru</w:t>
        </w:r>
        <w:proofErr w:type="spellEnd"/>
      </w:hyperlink>
    </w:p>
    <w:p w:rsidR="00CC2398" w:rsidRDefault="00CC2398" w:rsidP="004105E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CC2398" w:rsidRDefault="00CC2398" w:rsidP="004105E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CC2398" w:rsidRDefault="00CC2398" w:rsidP="004105E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CC2398" w:rsidRDefault="00CC2398" w:rsidP="004105E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CC2398" w:rsidRDefault="00CC2398" w:rsidP="004105E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4105ED" w:rsidRPr="004105ED" w:rsidRDefault="004105ED" w:rsidP="004105E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4105ED">
        <w:rPr>
          <w:rFonts w:ascii="Times New Roman" w:eastAsia="Times New Roman" w:hAnsi="Times New Roman" w:cs="Calibri"/>
          <w:noProof/>
          <w:sz w:val="26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0</wp:posOffset>
            </wp:positionV>
            <wp:extent cx="1028700" cy="1076325"/>
            <wp:effectExtent l="0" t="0" r="0" b="9525"/>
            <wp:wrapSquare wrapText="bothSides"/>
            <wp:docPr id="4" name="Рисунок 4" descr="image624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24726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5ED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БЛАНК - ЗАЯВКА</w:t>
      </w:r>
    </w:p>
    <w:p w:rsidR="004105ED" w:rsidRPr="004105ED" w:rsidRDefault="004105ED" w:rsidP="004105ED">
      <w:pPr>
        <w:numPr>
          <w:ilvl w:val="0"/>
          <w:numId w:val="39"/>
        </w:numPr>
        <w:suppressAutoHyphens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ar-SA"/>
        </w:rPr>
        <w:t xml:space="preserve">Всероссийского </w:t>
      </w:r>
      <w:r w:rsidRPr="004105ED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ar-SA"/>
        </w:rPr>
        <w:t xml:space="preserve">конкурса-фестиваля творчества и искусств «Время зажигать звезды» </w:t>
      </w:r>
    </w:p>
    <w:p w:rsidR="004105ED" w:rsidRPr="004105ED" w:rsidRDefault="004105ED" w:rsidP="004105ED">
      <w:pPr>
        <w:numPr>
          <w:ilvl w:val="0"/>
          <w:numId w:val="39"/>
        </w:numPr>
        <w:suppressAutoHyphens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4105ED">
        <w:rPr>
          <w:rFonts w:ascii="Cambria" w:eastAsia="Times New Roman" w:hAnsi="Cambria" w:cs="Calibri"/>
          <w:bCs/>
          <w:color w:val="000000"/>
          <w:sz w:val="32"/>
          <w:szCs w:val="32"/>
          <w:lang w:eastAsia="ar-SA"/>
        </w:rPr>
        <w:t>(Российский проект)</w:t>
      </w:r>
    </w:p>
    <w:p w:rsidR="004105ED" w:rsidRPr="004105ED" w:rsidRDefault="004105ED" w:rsidP="004105ED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</w:p>
    <w:p w:rsidR="004105ED" w:rsidRPr="004105ED" w:rsidRDefault="004105ED" w:rsidP="004105ED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  <w:r w:rsidRPr="004105E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ab/>
      </w: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Полное название коллектива либо Ф.И.О. исполнител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я _________________________</w:t>
      </w:r>
    </w:p>
    <w:p w:rsidR="004105ED" w:rsidRPr="004105ED" w:rsidRDefault="004105ED" w:rsidP="004105ED">
      <w:pPr>
        <w:shd w:val="clear" w:color="auto" w:fill="FFFFFF"/>
        <w:tabs>
          <w:tab w:val="left" w:pos="-142"/>
          <w:tab w:val="left" w:pos="390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Полное название учреждения, где занимается коллектив, исполнитель (полный адрес учреждения)______________________________</w:t>
      </w:r>
      <w:bookmarkStart w:id="0" w:name="_GoBack"/>
      <w:bookmarkEnd w:id="0"/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__________________________</w:t>
      </w: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Руководитель коллектива либо исполнителя ________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__________________________</w:t>
      </w:r>
    </w:p>
    <w:p w:rsidR="004105ED" w:rsidRPr="004105ED" w:rsidRDefault="004105ED" w:rsidP="004105ED">
      <w:pPr>
        <w:shd w:val="clear" w:color="auto" w:fill="FFFFFF"/>
        <w:tabs>
          <w:tab w:val="left" w:pos="-142"/>
          <w:tab w:val="left" w:pos="390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Концертмейстер, аккомпаниатор __________________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__________________________</w:t>
      </w:r>
    </w:p>
    <w:p w:rsidR="004105ED" w:rsidRPr="004105ED" w:rsidRDefault="004105ED" w:rsidP="004105ED">
      <w:pPr>
        <w:shd w:val="clear" w:color="auto" w:fill="FFFFFF"/>
        <w:tabs>
          <w:tab w:val="left" w:pos="-142"/>
          <w:tab w:val="left" w:pos="390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Контактный телефон руководителя ________________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__________________________</w:t>
      </w:r>
    </w:p>
    <w:p w:rsidR="004105ED" w:rsidRPr="004105ED" w:rsidRDefault="004105ED" w:rsidP="004105ED">
      <w:pPr>
        <w:shd w:val="clear" w:color="auto" w:fill="FFFFFF"/>
        <w:tabs>
          <w:tab w:val="left" w:pos="-142"/>
          <w:tab w:val="left" w:pos="390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Плательщик ____________________________________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__________________________</w:t>
      </w:r>
    </w:p>
    <w:p w:rsidR="004105ED" w:rsidRPr="004105ED" w:rsidRDefault="004105ED" w:rsidP="004105ED">
      <w:pPr>
        <w:shd w:val="clear" w:color="auto" w:fill="FFFFFF"/>
        <w:tabs>
          <w:tab w:val="left" w:pos="-142"/>
          <w:tab w:val="left" w:pos="390"/>
        </w:tabs>
        <w:suppressAutoHyphens/>
        <w:spacing w:after="0"/>
        <w:ind w:left="-567" w:right="-143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</w:p>
    <w:p w:rsidR="004105ED" w:rsidRPr="004105ED" w:rsidRDefault="004105ED" w:rsidP="004105ED">
      <w:pPr>
        <w:numPr>
          <w:ilvl w:val="0"/>
          <w:numId w:val="38"/>
        </w:numPr>
        <w:shd w:val="clear" w:color="auto" w:fill="FFFFFF"/>
        <w:tabs>
          <w:tab w:val="left" w:pos="-142"/>
          <w:tab w:val="left" w:pos="390"/>
        </w:tabs>
        <w:suppressAutoHyphens/>
        <w:spacing w:after="0" w:line="240" w:lineRule="auto"/>
        <w:ind w:left="-567" w:right="-143" w:firstLine="0"/>
        <w:rPr>
          <w:rFonts w:ascii="Times New Roman" w:eastAsia="Times New Roman" w:hAnsi="Times New Roman" w:cs="Arial"/>
          <w:bCs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Количественный состав  __________________________</w:t>
      </w:r>
      <w:r>
        <w:rPr>
          <w:rFonts w:ascii="Times New Roman" w:eastAsia="Times New Roman" w:hAnsi="Times New Roman" w:cs="Arial"/>
          <w:bCs/>
          <w:sz w:val="26"/>
          <w:szCs w:val="20"/>
          <w:lang w:eastAsia="ar-SA"/>
        </w:rPr>
        <w:t>_________________________</w:t>
      </w:r>
    </w:p>
    <w:p w:rsidR="004105ED" w:rsidRPr="004105ED" w:rsidRDefault="004105ED" w:rsidP="004105ED">
      <w:pPr>
        <w:shd w:val="clear" w:color="auto" w:fill="FFFFFF"/>
        <w:suppressAutoHyphens/>
        <w:spacing w:after="0"/>
        <w:ind w:right="-502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tbl>
      <w:tblPr>
        <w:tblW w:w="10575" w:type="dxa"/>
        <w:jc w:val="center"/>
        <w:tblInd w:w="518" w:type="dxa"/>
        <w:tblLayout w:type="fixed"/>
        <w:tblLook w:val="04A0"/>
      </w:tblPr>
      <w:tblGrid>
        <w:gridCol w:w="2870"/>
        <w:gridCol w:w="7705"/>
      </w:tblGrid>
      <w:tr w:rsidR="004105ED" w:rsidRPr="004105ED" w:rsidTr="004105ED">
        <w:trPr>
          <w:trHeight w:val="1427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5ED" w:rsidRPr="004105ED" w:rsidRDefault="004105ED" w:rsidP="00410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Возрастная группа</w:t>
            </w: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(нужную отметить)</w:t>
            </w: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ED" w:rsidRPr="004105ED" w:rsidRDefault="004105ED" w:rsidP="004105ED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  <w:t>1 возрастная категория (до 8 лет)</w:t>
            </w:r>
          </w:p>
          <w:p w:rsidR="004105ED" w:rsidRPr="004105ED" w:rsidRDefault="004105ED" w:rsidP="004105ED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color w:val="000000"/>
                <w:sz w:val="26"/>
                <w:szCs w:val="20"/>
                <w:lang w:eastAsia="ar-SA"/>
              </w:rPr>
              <w:t>2 возрастная категория (до 12 лет)</w:t>
            </w:r>
          </w:p>
          <w:p w:rsidR="004105ED" w:rsidRPr="004105ED" w:rsidRDefault="004105ED" w:rsidP="004105ED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  <w:t>3 возрастная категория (до 15 лет)</w:t>
            </w:r>
          </w:p>
          <w:p w:rsidR="004105ED" w:rsidRPr="004105ED" w:rsidRDefault="004105ED" w:rsidP="004105ED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color w:val="000000"/>
                <w:sz w:val="26"/>
                <w:szCs w:val="20"/>
                <w:lang w:eastAsia="ar-SA"/>
              </w:rPr>
              <w:t>4 возрастная категория (до 19 лет)</w:t>
            </w:r>
          </w:p>
          <w:p w:rsidR="004105ED" w:rsidRPr="004105ED" w:rsidRDefault="004105ED" w:rsidP="004105ED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color w:val="000000"/>
                <w:sz w:val="26"/>
                <w:szCs w:val="20"/>
                <w:lang w:eastAsia="ar-SA"/>
              </w:rPr>
              <w:t>5 возрастная категория (до 25 лет)</w:t>
            </w:r>
          </w:p>
          <w:p w:rsidR="004105ED" w:rsidRPr="004105ED" w:rsidRDefault="004105ED" w:rsidP="004105ED">
            <w:pPr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</w:p>
        </w:tc>
      </w:tr>
      <w:tr w:rsidR="004105ED" w:rsidRPr="004105ED" w:rsidTr="004105ED">
        <w:trPr>
          <w:trHeight w:val="53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Номинация</w:t>
            </w: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(согласно положению)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ED" w:rsidRPr="004105ED" w:rsidRDefault="004105ED" w:rsidP="004105ED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Arial"/>
                <w:b/>
                <w:sz w:val="26"/>
                <w:szCs w:val="20"/>
                <w:u w:val="single"/>
                <w:lang w:eastAsia="ar-SA"/>
              </w:rPr>
            </w:pPr>
          </w:p>
          <w:p w:rsidR="004105ED" w:rsidRPr="004105ED" w:rsidRDefault="004105ED" w:rsidP="004105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</w:p>
        </w:tc>
      </w:tr>
      <w:tr w:rsidR="004105ED" w:rsidRPr="004105ED" w:rsidTr="004105ED">
        <w:trPr>
          <w:trHeight w:val="2561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5ED" w:rsidRPr="004105ED" w:rsidRDefault="004105ED" w:rsidP="00410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Названия исполняемых произведений, Ф.И.О. автора, Ф.И.О. постановщика</w:t>
            </w: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(подробно и обязательно)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ED" w:rsidRPr="004105ED" w:rsidRDefault="004105ED" w:rsidP="004105ED">
            <w:pPr>
              <w:tabs>
                <w:tab w:val="left" w:pos="6388"/>
              </w:tabs>
              <w:suppressAutoHyphens/>
              <w:snapToGrid w:val="0"/>
              <w:spacing w:after="0" w:line="240" w:lineRule="auto"/>
              <w:ind w:left="860" w:hanging="860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</w:p>
        </w:tc>
      </w:tr>
      <w:tr w:rsidR="004105ED" w:rsidRPr="004105ED" w:rsidTr="004105ED">
        <w:trPr>
          <w:trHeight w:val="57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proofErr w:type="spellStart"/>
            <w:r w:rsidRPr="004105E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ar-SA"/>
              </w:rPr>
              <w:t>Видфонограммы</w:t>
            </w:r>
            <w:proofErr w:type="spellEnd"/>
            <w:r w:rsidRPr="004105E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ar-SA"/>
              </w:rPr>
              <w:t>, звуковой носитель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5ED" w:rsidRPr="004105ED" w:rsidRDefault="004105ED" w:rsidP="00410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bCs/>
                <w:sz w:val="26"/>
                <w:szCs w:val="20"/>
                <w:lang w:eastAsia="ar-SA"/>
              </w:rPr>
              <w:tab/>
            </w:r>
          </w:p>
        </w:tc>
      </w:tr>
      <w:tr w:rsidR="004105ED" w:rsidRPr="004105ED" w:rsidTr="004105ED">
        <w:trPr>
          <w:trHeight w:val="1249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5ED" w:rsidRPr="004105ED" w:rsidRDefault="004105ED" w:rsidP="004105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ar-SA"/>
              </w:rPr>
            </w:pP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ar-SA"/>
              </w:rPr>
            </w:pPr>
            <w:r w:rsidRPr="004105E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ar-SA"/>
              </w:rPr>
              <w:t>Хронометраж</w:t>
            </w:r>
          </w:p>
          <w:p w:rsidR="004105ED" w:rsidRPr="004105ED" w:rsidRDefault="004105ED" w:rsidP="004105E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ED" w:rsidRPr="004105ED" w:rsidRDefault="004105ED" w:rsidP="004105ED">
            <w:pPr>
              <w:tabs>
                <w:tab w:val="left" w:pos="3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0"/>
                <w:lang w:eastAsia="ar-SA"/>
              </w:rPr>
            </w:pPr>
          </w:p>
        </w:tc>
      </w:tr>
    </w:tbl>
    <w:p w:rsidR="004105ED" w:rsidRPr="004105ED" w:rsidRDefault="004105ED" w:rsidP="004105ED">
      <w:pPr>
        <w:shd w:val="clear" w:color="auto" w:fill="FFFFFF"/>
        <w:suppressAutoHyphens/>
        <w:spacing w:after="0"/>
        <w:ind w:right="-502"/>
        <w:rPr>
          <w:rFonts w:ascii="Times New Roman" w:eastAsia="Times New Roman" w:hAnsi="Times New Roman" w:cs="Arial"/>
          <w:bCs/>
          <w:sz w:val="20"/>
          <w:szCs w:val="20"/>
          <w:u w:val="single"/>
          <w:lang w:eastAsia="ar-SA"/>
        </w:rPr>
      </w:pPr>
    </w:p>
    <w:p w:rsidR="004105ED" w:rsidRPr="004105ED" w:rsidRDefault="004105ED" w:rsidP="004105ED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Calibri"/>
          <w:sz w:val="26"/>
          <w:szCs w:val="20"/>
          <w:lang w:eastAsia="ar-SA"/>
        </w:rPr>
        <w:t>Руководитель учреждения  __________________________          /_______________/</w:t>
      </w:r>
    </w:p>
    <w:p w:rsidR="004105ED" w:rsidRPr="004105ED" w:rsidRDefault="004105ED" w:rsidP="004105ED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0"/>
          <w:lang w:eastAsia="ar-SA"/>
        </w:rPr>
      </w:pPr>
      <w:r w:rsidRPr="004105ED">
        <w:rPr>
          <w:rFonts w:ascii="Times New Roman" w:eastAsia="Times New Roman" w:hAnsi="Times New Roman" w:cs="Calibri"/>
          <w:sz w:val="26"/>
          <w:szCs w:val="20"/>
          <w:lang w:eastAsia="ar-SA"/>
        </w:rPr>
        <w:t>м.п.                                         ФИО                                       подпись</w:t>
      </w:r>
    </w:p>
    <w:p w:rsidR="004105ED" w:rsidRPr="004105ED" w:rsidRDefault="004105ED" w:rsidP="004105ED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0"/>
          <w:u w:val="single"/>
          <w:lang w:eastAsia="ar-SA"/>
        </w:rPr>
      </w:pPr>
    </w:p>
    <w:p w:rsidR="004105ED" w:rsidRDefault="004105ED" w:rsidP="004105E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105ED">
        <w:rPr>
          <w:rFonts w:ascii="Times New Roman" w:eastAsia="Times New Roman" w:hAnsi="Times New Roman" w:cs="Calibri"/>
          <w:b/>
          <w:sz w:val="26"/>
          <w:szCs w:val="20"/>
          <w:u w:val="single"/>
          <w:lang w:eastAsia="ar-SA"/>
        </w:rPr>
        <w:t>Примечание</w:t>
      </w:r>
      <w:r w:rsidRPr="004105ED">
        <w:rPr>
          <w:rFonts w:ascii="Times New Roman" w:eastAsia="Times New Roman" w:hAnsi="Times New Roman" w:cs="Calibri"/>
          <w:sz w:val="26"/>
          <w:szCs w:val="20"/>
          <w:lang w:eastAsia="ar-SA"/>
        </w:rPr>
        <w:t>: По каждой номинации, заявка заполняется отдельно.</w:t>
      </w:r>
    </w:p>
    <w:sectPr w:rsidR="004105ED" w:rsidSect="004105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76D6"/>
    <w:multiLevelType w:val="multilevel"/>
    <w:tmpl w:val="626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8013A"/>
    <w:multiLevelType w:val="multilevel"/>
    <w:tmpl w:val="8B5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20A7B"/>
    <w:multiLevelType w:val="multilevel"/>
    <w:tmpl w:val="658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C4FF3"/>
    <w:multiLevelType w:val="hybridMultilevel"/>
    <w:tmpl w:val="F14C9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C6A8C"/>
    <w:multiLevelType w:val="multilevel"/>
    <w:tmpl w:val="A73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C77D6"/>
    <w:multiLevelType w:val="multilevel"/>
    <w:tmpl w:val="282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913C3"/>
    <w:multiLevelType w:val="multilevel"/>
    <w:tmpl w:val="91C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67AE6"/>
    <w:multiLevelType w:val="multilevel"/>
    <w:tmpl w:val="412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434B2"/>
    <w:multiLevelType w:val="multilevel"/>
    <w:tmpl w:val="85F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46065"/>
    <w:multiLevelType w:val="multilevel"/>
    <w:tmpl w:val="BBB8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11721"/>
    <w:multiLevelType w:val="multilevel"/>
    <w:tmpl w:val="E28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F0363"/>
    <w:multiLevelType w:val="multilevel"/>
    <w:tmpl w:val="34A6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8226E"/>
    <w:multiLevelType w:val="hybridMultilevel"/>
    <w:tmpl w:val="94FE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4005E"/>
    <w:multiLevelType w:val="multilevel"/>
    <w:tmpl w:val="A7D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2750E"/>
    <w:multiLevelType w:val="multilevel"/>
    <w:tmpl w:val="D16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113B5"/>
    <w:multiLevelType w:val="multilevel"/>
    <w:tmpl w:val="66D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B517C"/>
    <w:multiLevelType w:val="multilevel"/>
    <w:tmpl w:val="B0D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73ABE"/>
    <w:multiLevelType w:val="multilevel"/>
    <w:tmpl w:val="7B4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1A5FCC"/>
    <w:multiLevelType w:val="multilevel"/>
    <w:tmpl w:val="DC8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36EF0"/>
    <w:multiLevelType w:val="multilevel"/>
    <w:tmpl w:val="66B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123F0"/>
    <w:multiLevelType w:val="multilevel"/>
    <w:tmpl w:val="EC3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42ADB"/>
    <w:multiLevelType w:val="multilevel"/>
    <w:tmpl w:val="7F1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778F9"/>
    <w:multiLevelType w:val="multilevel"/>
    <w:tmpl w:val="957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E7DEE"/>
    <w:multiLevelType w:val="multilevel"/>
    <w:tmpl w:val="B86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E00EB"/>
    <w:multiLevelType w:val="multilevel"/>
    <w:tmpl w:val="E7F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9560E"/>
    <w:multiLevelType w:val="multilevel"/>
    <w:tmpl w:val="638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F444B"/>
    <w:multiLevelType w:val="multilevel"/>
    <w:tmpl w:val="65A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B4542"/>
    <w:multiLevelType w:val="multilevel"/>
    <w:tmpl w:val="6A2A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16839"/>
    <w:multiLevelType w:val="multilevel"/>
    <w:tmpl w:val="FC34E76E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87C0D83"/>
    <w:multiLevelType w:val="multilevel"/>
    <w:tmpl w:val="87E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67E4C"/>
    <w:multiLevelType w:val="multilevel"/>
    <w:tmpl w:val="F0F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D3A42"/>
    <w:multiLevelType w:val="multilevel"/>
    <w:tmpl w:val="909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18"/>
  </w:num>
  <w:num w:numId="32">
    <w:abstractNumId w:val="29"/>
  </w:num>
  <w:num w:numId="33">
    <w:abstractNumId w:val="16"/>
  </w:num>
  <w:num w:numId="34">
    <w:abstractNumId w:val="33"/>
  </w:num>
  <w:num w:numId="35">
    <w:abstractNumId w:val="1"/>
  </w:num>
  <w:num w:numId="36">
    <w:abstractNumId w:val="13"/>
  </w:num>
  <w:num w:numId="37">
    <w:abstractNumId w:val="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6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14"/>
    <w:rsid w:val="00045DD8"/>
    <w:rsid w:val="000F770B"/>
    <w:rsid w:val="00220FC7"/>
    <w:rsid w:val="00221DF1"/>
    <w:rsid w:val="002A4DC8"/>
    <w:rsid w:val="002C5CD3"/>
    <w:rsid w:val="002C7E84"/>
    <w:rsid w:val="003F3307"/>
    <w:rsid w:val="004105ED"/>
    <w:rsid w:val="004F1633"/>
    <w:rsid w:val="005F2D3B"/>
    <w:rsid w:val="006E23BC"/>
    <w:rsid w:val="00740308"/>
    <w:rsid w:val="007D6763"/>
    <w:rsid w:val="00890A19"/>
    <w:rsid w:val="009B46AF"/>
    <w:rsid w:val="009D7982"/>
    <w:rsid w:val="009E63D8"/>
    <w:rsid w:val="009F469C"/>
    <w:rsid w:val="00A077A9"/>
    <w:rsid w:val="00A20CCF"/>
    <w:rsid w:val="00A321C8"/>
    <w:rsid w:val="00A54AD2"/>
    <w:rsid w:val="00AD0A56"/>
    <w:rsid w:val="00B27A4D"/>
    <w:rsid w:val="00B715D9"/>
    <w:rsid w:val="00B90844"/>
    <w:rsid w:val="00BB66D4"/>
    <w:rsid w:val="00BF29B4"/>
    <w:rsid w:val="00C7282F"/>
    <w:rsid w:val="00C93414"/>
    <w:rsid w:val="00CA19AE"/>
    <w:rsid w:val="00CC2398"/>
    <w:rsid w:val="00EA3E6A"/>
    <w:rsid w:val="00EE659E"/>
    <w:rsid w:val="00E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105ED"/>
    <w:pPr>
      <w:keepNext/>
      <w:numPr>
        <w:ilvl w:val="3"/>
        <w:numId w:val="38"/>
      </w:numPr>
      <w:tabs>
        <w:tab w:val="num" w:pos="0"/>
      </w:tabs>
      <w:suppressAutoHyphens/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3414"/>
    <w:rPr>
      <w:color w:val="0000FF"/>
      <w:u w:val="single"/>
    </w:rPr>
  </w:style>
  <w:style w:type="paragraph" w:styleId="a4">
    <w:name w:val="No Spacing"/>
    <w:uiPriority w:val="1"/>
    <w:qFormat/>
    <w:rsid w:val="00C93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4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5D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05ED"/>
    <w:rPr>
      <w:rFonts w:ascii="Times New Roman" w:eastAsia="Times New Roman" w:hAnsi="Times New Roman" w:cs="Calibri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105ED"/>
    <w:pPr>
      <w:keepNext/>
      <w:numPr>
        <w:ilvl w:val="3"/>
        <w:numId w:val="38"/>
      </w:numPr>
      <w:tabs>
        <w:tab w:val="num" w:pos="0"/>
      </w:tabs>
      <w:suppressAutoHyphens/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3414"/>
    <w:rPr>
      <w:color w:val="0000FF"/>
      <w:u w:val="single"/>
    </w:rPr>
  </w:style>
  <w:style w:type="paragraph" w:styleId="a4">
    <w:name w:val="No Spacing"/>
    <w:uiPriority w:val="1"/>
    <w:qFormat/>
    <w:rsid w:val="00C93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34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5D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05ED"/>
    <w:rPr>
      <w:rFonts w:ascii="Times New Roman" w:eastAsia="Times New Roman" w:hAnsi="Times New Roman" w:cs="Calibri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3" Type="http://schemas.openxmlformats.org/officeDocument/2006/relationships/hyperlink" Target="mailto:dascha.ivko20156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8%D1%82%D0%B5%D1%80%D0%B0%D1%82%D1%83%D1%80%D0%B0" TargetMode="External"/><Relationship Id="rId12" Type="http://schemas.openxmlformats.org/officeDocument/2006/relationships/hyperlink" Target="mailto:dascha.ivko2016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ascha.ivko2016@yandex.ru" TargetMode="External"/><Relationship Id="rId11" Type="http://schemas.openxmlformats.org/officeDocument/2006/relationships/hyperlink" Target="mailto:dascha.ivko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%D0%B4%D0%B2%D0%BE%D1%80%D0%B5%D1%86%20%D0%BC%D0%BE%D0%BB%D0%BE%D0%B4%D0%B5%D0%B6%D0%B8%20%D1%80%D1%8F%D0%B7%D0%B0%D0%BD%D1%8C%20%D0%BE%D1%84%D0%B8%D1%86%D0%B8%D0%B0%D0%BB%D1%8C%D0%BD%D1%8B%D0%B9%20%D1%81%D0%B0%D0%B9%D1%82&amp;url=http%3A%2F%2Fdmrzn.ru%2F&amp;uuid=&amp;state=PEtFfuTeVD4jaxywoSUvtNlVVIL6S3yQ0eL%2BKRksnRFetzHgl8sU5u5XKwtZDO6p&amp;data=&amp;b64e=3&amp;sign=e129f674f2725d28e195878dd50e5ef0&amp;keyno=0&amp;cst=AiuY0DBWFJ5Hyx_fyvalFNb68KGt1IJZI9-Ni7yQyvamR55Slbsxt5e8uuxXzaEXTy18_91h7TVtj3PQ_v1I09c_CnaM980sr870uFxhlMgjDaRNphcW4djKI3YhJxt0kjkoIR50IqJN_0ZeeLyqD6bElpjUZIq87FVYIf3W9iDbI1xt6-K9l2asmxAzszJ6E7tdzDfknIBANylrS1jq3HUbMLs0nenjNFXMw67upLnwHyfiY1NTJTpOlAUdoAKX6K6sA3QwSY88sKoVl5AQhYA6JjZDyPiwNQg7-nNjMcnUSL5Q3LJm8fG00jF1guYfyaraPtOx_yfIHwl2-t1iYDlMqWeChqOSCxFOwuzQAdwxu-UbCOaSKZ_5g7JbohGfuYz-VQthkN56FmT4L8qK5kcwaBa02HYBC749WlEc678divcieO5KPcTRz_LArR4i2vhwX6y5oeGfC7DBz6kmjw&amp;ref=orjY4mGPRjk5boDnW0uvlrrd71vZw9kpxMnXB9nRfwpOOt79GmcPNzG5IJNQeMJuc-WVisLJe8kraTEfepmJncYRJ-zuXC0g1N3_s8f19o4WdzKZxKzUSElO5qy8b_Os5DimfgPf45WKFfLUaxsKRlowjf-EgZKuqlZ6l0SMWI25pFUE3yVWGKCI4gdw_reXSBhXarl-A5pjl5Na9WrXLKNlPmqizTyjhy5tKA3ylLAKdLOwXhgVt_Ne0uttCoaGrcttTHWk5S1ac168u-KibxaTbvjFR6Zfnv856xkEjg27ZS725D6RJ1rhferhqdifJ9UOLrlKiKWosyVX7wcwfEqp_jKkYNB3R2mdABk7OSurxNLA7a4l1sO88SE-IZeQfDUTX4aEKVmq-J8CJJqPGHX2vsZvPJ8abFxy0D0QD_cF6kURCjzMH-5RmwBtHofSx-Qiq5A3Kk1V_iZxgDe6tHWH0_nDuMt4AarUjdnQJXKU413L1HBExRM3uzBShUxL&amp;l10n=ru&amp;cts=1449075422628&amp;mc=3.9917127535544124" TargetMode="External"/><Relationship Id="rId10" Type="http://schemas.openxmlformats.org/officeDocument/2006/relationships/hyperlink" Target="https://ru.wikipedia.org/wiki/%D0%9C%D1%83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0%D1%82%D1%80" TargetMode="External"/><Relationship Id="rId14" Type="http://schemas.openxmlformats.org/officeDocument/2006/relationships/hyperlink" Target="mailto:dascha.iv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ABE9-2772-4D9B-B295-3D019A4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2016-09-01T09:34:00Z</cp:lastPrinted>
  <dcterms:created xsi:type="dcterms:W3CDTF">2016-09-07T11:42:00Z</dcterms:created>
  <dcterms:modified xsi:type="dcterms:W3CDTF">2016-09-07T11:57:00Z</dcterms:modified>
</cp:coreProperties>
</file>