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6"/>
      </w:tblGrid>
      <w:tr w:rsidR="00F705A3" w:rsidTr="00F705A3">
        <w:trPr>
          <w:trHeight w:val="3954"/>
        </w:trPr>
        <w:tc>
          <w:tcPr>
            <w:tcW w:w="9216" w:type="dxa"/>
          </w:tcPr>
          <w:p w:rsidR="00F705A3" w:rsidRDefault="00F705A3" w:rsidP="0038417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402"/>
              <w:gridCol w:w="4598"/>
            </w:tblGrid>
            <w:tr w:rsidR="00F705A3">
              <w:trPr>
                <w:trHeight w:val="3954"/>
              </w:trPr>
              <w:tc>
                <w:tcPr>
                  <w:tcW w:w="4661" w:type="dxa"/>
                </w:tcPr>
                <w:p w:rsidR="00F705A3" w:rsidRDefault="00F705A3" w:rsidP="0038417B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Министерство  культуры  и туризма Рязанской области</w:t>
                  </w:r>
                </w:p>
                <w:p w:rsidR="00F705A3" w:rsidRDefault="00F705A3" w:rsidP="0038417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Государственное  бюджетное учреждение  культуры Рязанской области</w:t>
                  </w:r>
                </w:p>
                <w:p w:rsidR="00F705A3" w:rsidRDefault="00F705A3" w:rsidP="0038417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«Рязанский областной</w:t>
                  </w:r>
                </w:p>
                <w:p w:rsidR="00F705A3" w:rsidRDefault="00F705A3" w:rsidP="0038417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научно-методический центр</w:t>
                  </w:r>
                </w:p>
                <w:p w:rsidR="00F705A3" w:rsidRDefault="00F705A3" w:rsidP="0038417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народного творчества»</w:t>
                  </w:r>
                </w:p>
                <w:p w:rsidR="00F705A3" w:rsidRDefault="00F705A3" w:rsidP="0038417B">
                  <w:pPr>
                    <w:jc w:val="both"/>
                    <w:rPr>
                      <w:sz w:val="28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19"/>
                      <w:szCs w:val="19"/>
                    </w:rPr>
                    <w:object w:dxaOrig="1702" w:dyaOrig="14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63pt" o:ole="">
                        <v:imagedata r:id="rId4" o:title=""/>
                      </v:shape>
                      <o:OLEObject Type="Embed" ProgID="Word.Picture.8" ShapeID="_x0000_i1025" DrawAspect="Content" ObjectID="_1521535603" r:id="rId5"/>
                    </w:objec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705A3" w:rsidRDefault="00F705A3" w:rsidP="0038417B">
                  <w:pPr>
                    <w:shd w:val="clear" w:color="auto" w:fill="FFFFFF"/>
                    <w:jc w:val="both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390000, г"/>
                    </w:smartTagPr>
                    <w:r>
                      <w:rPr>
                        <w:sz w:val="16"/>
                        <w:szCs w:val="16"/>
                      </w:rPr>
                      <w:t>390000, г</w:t>
                    </w:r>
                  </w:smartTag>
                  <w:r>
                    <w:rPr>
                      <w:sz w:val="16"/>
                      <w:szCs w:val="16"/>
                    </w:rPr>
                    <w:t>. Рязань, ул. Урицкого, д.72,</w:t>
                  </w:r>
                </w:p>
                <w:p w:rsidR="00F705A3" w:rsidRDefault="00F705A3" w:rsidP="0038417B">
                  <w:pPr>
                    <w:shd w:val="clear" w:color="auto" w:fill="FFFFFF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Телефон/факс: (4912) 25-64-76, </w:t>
                  </w:r>
                  <w:r>
                    <w:rPr>
                      <w:color w:val="424242"/>
                      <w:spacing w:val="-12"/>
                      <w:sz w:val="16"/>
                      <w:szCs w:val="16"/>
                      <w:lang w:val="it-IT"/>
                    </w:rPr>
                    <w:t>E</w:t>
                  </w:r>
                  <w:r>
                    <w:rPr>
                      <w:color w:val="424242"/>
                      <w:spacing w:val="-12"/>
                      <w:sz w:val="16"/>
                      <w:szCs w:val="16"/>
                    </w:rPr>
                    <w:t>-</w:t>
                  </w:r>
                  <w:r>
                    <w:rPr>
                      <w:color w:val="424242"/>
                      <w:spacing w:val="-12"/>
                      <w:sz w:val="16"/>
                      <w:szCs w:val="16"/>
                      <w:lang w:val="it-IT"/>
                    </w:rPr>
                    <w:t>mail</w:t>
                  </w:r>
                  <w:r>
                    <w:rPr>
                      <w:color w:val="424242"/>
                      <w:spacing w:val="-12"/>
                      <w:sz w:val="16"/>
                      <w:szCs w:val="16"/>
                    </w:rPr>
                    <w:t xml:space="preserve">: 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  <w:lang w:val="it-IT"/>
                      </w:rPr>
                      <w:t>cnt</w:t>
                    </w:r>
                    <w:r>
                      <w:rPr>
                        <w:sz w:val="16"/>
                        <w:szCs w:val="16"/>
                      </w:rPr>
                      <w:t>@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post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rzn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ru</w:t>
                    </w:r>
                  </w:smartTag>
                </w:p>
                <w:p w:rsidR="00F705A3" w:rsidRDefault="00F705A3" w:rsidP="0038417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ОКПО 05319752, ОГРН 1026201271469,</w:t>
                  </w:r>
                </w:p>
                <w:p w:rsidR="00F705A3" w:rsidRDefault="00F705A3" w:rsidP="0038417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ИНН</w:t>
                  </w:r>
                  <w:r>
                    <w:rPr>
                      <w:b/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КПП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6231025483/623401001</w:t>
                  </w:r>
                </w:p>
                <w:p w:rsidR="00F705A3" w:rsidRDefault="00F705A3" w:rsidP="0038417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05A3" w:rsidRDefault="00F705A3" w:rsidP="0038417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  № ____________</w:t>
                  </w:r>
                </w:p>
                <w:p w:rsidR="00F705A3" w:rsidRDefault="00F705A3" w:rsidP="0038417B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№ ___________________ от ____________</w:t>
                  </w:r>
                </w:p>
              </w:tc>
              <w:tc>
                <w:tcPr>
                  <w:tcW w:w="4910" w:type="dxa"/>
                  <w:hideMark/>
                </w:tcPr>
                <w:p w:rsidR="00F705A3" w:rsidRDefault="00F705A3" w:rsidP="0038417B">
                  <w:pPr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705A3" w:rsidRDefault="00F705A3" w:rsidP="0038417B">
                  <w:pPr>
                    <w:jc w:val="both"/>
                  </w:pPr>
                  <w:r>
                    <w:t xml:space="preserve">                         </w:t>
                  </w:r>
                </w:p>
                <w:p w:rsidR="00F705A3" w:rsidRDefault="00F705A3" w:rsidP="003841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Начальникам</w:t>
                  </w:r>
                </w:p>
                <w:p w:rsidR="00F705A3" w:rsidRDefault="00F705A3" w:rsidP="003841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рай (гор)   управлений</w:t>
                  </w:r>
                </w:p>
                <w:p w:rsidR="00F705A3" w:rsidRDefault="00F705A3" w:rsidP="003841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(отделов)   культуры </w:t>
                  </w:r>
                </w:p>
                <w:p w:rsidR="00F705A3" w:rsidRDefault="00F705A3" w:rsidP="003841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муниципальных образований</w:t>
                  </w:r>
                </w:p>
                <w:p w:rsidR="00F705A3" w:rsidRDefault="00F705A3" w:rsidP="003841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F705A3" w:rsidRDefault="00F705A3" w:rsidP="0038417B">
                  <w:pPr>
                    <w:jc w:val="both"/>
                    <w:rPr>
                      <w:rFonts w:eastAsiaTheme="minorEastAsia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:rsidR="00F705A3" w:rsidRDefault="00F705A3" w:rsidP="0038417B">
            <w:pPr>
              <w:jc w:val="both"/>
              <w:rPr>
                <w:rFonts w:eastAsiaTheme="minorEastAsia"/>
              </w:rPr>
            </w:pPr>
          </w:p>
          <w:p w:rsidR="00F705A3" w:rsidRDefault="00F705A3" w:rsidP="003841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 проведении  танцевальной гостиной</w:t>
            </w:r>
          </w:p>
          <w:p w:rsidR="00F705A3" w:rsidRDefault="00F705A3" w:rsidP="003841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руководителей хореографических</w:t>
            </w:r>
          </w:p>
          <w:p w:rsidR="00F705A3" w:rsidRDefault="00F705A3" w:rsidP="003841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коллективов</w:t>
            </w: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соответствии с планом работы областного научно-методического центра  народного  творчества  24 апреля  2016 г. на  базе  Рязанского областного научно</w:t>
            </w:r>
            <w:r w:rsidR="009D13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методического центра народного творчества состоится танцевальная гостиная «Непревзойдённый  мастер  народного танца», посвящ</w:t>
            </w:r>
            <w:r w:rsidR="001F3BA5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нная 110 -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  Игоря </w:t>
            </w:r>
            <w:r w:rsidR="00EE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Александровича </w:t>
            </w:r>
            <w:r w:rsidR="00EE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Моисеева. </w:t>
            </w: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Для  участия  в  танцевальной  гостиной  просим  командировать  за счет местных средств  руководителей  и участников  хореографических  коллективов.</w:t>
            </w: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5EC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Начало  танцевальной  гостиной    24  апреля  2016 г. в 13.00 часов. </w:t>
            </w: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 гостиная   состоится  по 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Рязань, ул. Урицкого, д.72,  ОНМЦ.</w:t>
            </w: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 участников   танцевальной   гостиной     24  апреля   2016</w:t>
            </w:r>
            <w:r w:rsidR="00ED3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 в 12.00 час.  </w:t>
            </w: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 по телефону:  25- 26- 97  (Кузьмина  Надежда  Владимировна)</w:t>
            </w: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14EFF" w:rsidRDefault="00F14EFF" w:rsidP="0038417B">
            <w:pPr>
              <w:jc w:val="both"/>
              <w:rPr>
                <w:sz w:val="24"/>
                <w:szCs w:val="24"/>
              </w:rPr>
            </w:pPr>
          </w:p>
          <w:p w:rsidR="00F14EFF" w:rsidRDefault="00F14EFF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Директор                                                                                     Е.М. </w:t>
            </w:r>
            <w:proofErr w:type="spellStart"/>
            <w:r>
              <w:rPr>
                <w:sz w:val="24"/>
                <w:szCs w:val="24"/>
              </w:rPr>
              <w:t>Шаповская</w:t>
            </w:r>
            <w:proofErr w:type="spellEnd"/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</w:p>
          <w:p w:rsidR="00F705A3" w:rsidRDefault="00F705A3" w:rsidP="00384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F705A3" w:rsidRDefault="00F705A3" w:rsidP="0038417B">
            <w:pPr>
              <w:jc w:val="both"/>
              <w:rPr>
                <w:rFonts w:eastAsiaTheme="minorEastAsia"/>
              </w:rPr>
            </w:pPr>
            <w:r>
              <w:t xml:space="preserve">                                                                                                                         </w:t>
            </w:r>
          </w:p>
        </w:tc>
      </w:tr>
      <w:tr w:rsidR="00F705A3" w:rsidTr="00F705A3">
        <w:trPr>
          <w:trHeight w:val="3954"/>
        </w:trPr>
        <w:tc>
          <w:tcPr>
            <w:tcW w:w="9216" w:type="dxa"/>
          </w:tcPr>
          <w:p w:rsidR="00F705A3" w:rsidRDefault="00F705A3">
            <w:pPr>
              <w:jc w:val="both"/>
              <w:rPr>
                <w:sz w:val="24"/>
                <w:szCs w:val="24"/>
              </w:rPr>
            </w:pPr>
          </w:p>
        </w:tc>
      </w:tr>
    </w:tbl>
    <w:p w:rsidR="0038765A" w:rsidRDefault="0038765A"/>
    <w:sectPr w:rsidR="0038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5A3"/>
    <w:rsid w:val="001F3BA5"/>
    <w:rsid w:val="0038417B"/>
    <w:rsid w:val="0038765A"/>
    <w:rsid w:val="009D13C2"/>
    <w:rsid w:val="00E35EC4"/>
    <w:rsid w:val="00ED3307"/>
    <w:rsid w:val="00EE5C2A"/>
    <w:rsid w:val="00F14EFF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2016-04-07T07:57:00Z</dcterms:created>
  <dcterms:modified xsi:type="dcterms:W3CDTF">2016-04-07T08:00:00Z</dcterms:modified>
</cp:coreProperties>
</file>